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2554" w14:textId="530554A4" w:rsidR="00C72164" w:rsidRPr="00C72164" w:rsidRDefault="00C72164" w:rsidP="00C72164">
      <w:pPr>
        <w:widowControl/>
        <w:tabs>
          <w:tab w:val="left" w:pos="851"/>
        </w:tabs>
        <w:suppressAutoHyphens w:val="0"/>
        <w:jc w:val="both"/>
        <w:rPr>
          <w:rFonts w:ascii="Times New Roman" w:hAnsi="Times New Roman" w:cs="Times New Roman"/>
        </w:rPr>
      </w:pPr>
      <w:r w:rsidRPr="00465BDD">
        <w:rPr>
          <w:rFonts w:ascii="Times New Roman" w:eastAsia="Calibri" w:hAnsi="Times New Roman" w:cs="Times New Roman"/>
          <w:kern w:val="0"/>
          <w:lang w:eastAsia="en-US" w:bidi="ar-SA"/>
        </w:rPr>
        <w:t>Priemonės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EC4D94">
        <w:rPr>
          <w:rFonts w:ascii="Times New Roman" w:hAnsi="Times New Roman" w:cs="Times New Roman"/>
        </w:rPr>
        <w:t>„Užtikrinti perduotų iš apskričių įstaigų išlaikymą“</w:t>
      </w:r>
      <w:r>
        <w:rPr>
          <w:rFonts w:ascii="Times New Roman" w:hAnsi="Times New Roman" w:cs="Times New Roman"/>
        </w:rPr>
        <w:t xml:space="preserve"> pagal </w:t>
      </w:r>
      <w:r w:rsidRPr="00052DBA">
        <w:rPr>
          <w:rFonts w:ascii="Times New Roman" w:hAnsi="Times New Roman"/>
        </w:rPr>
        <w:t xml:space="preserve">socialinės apsaugos ir darbo ministro </w:t>
      </w:r>
      <w:r w:rsidRPr="00FF341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FF3413">
        <w:rPr>
          <w:rFonts w:ascii="Times New Roman" w:hAnsi="Times New Roman" w:cs="Times New Roman"/>
        </w:rPr>
        <w:t xml:space="preserve"> m.</w:t>
      </w:r>
      <w:r>
        <w:rPr>
          <w:rFonts w:ascii="Times New Roman" w:hAnsi="Times New Roman" w:cs="Times New Roman"/>
        </w:rPr>
        <w:t xml:space="preserve"> gruodžio 31</w:t>
      </w:r>
      <w:r w:rsidRPr="00FF34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potvarkį Nr. A3-187 „D</w:t>
      </w:r>
      <w:r w:rsidRPr="005E1CE6">
        <w:rPr>
          <w:rFonts w:ascii="Times New Roman" w:hAnsi="Times New Roman" w:cs="Times New Roman"/>
        </w:rPr>
        <w:t xml:space="preserve">ėl </w:t>
      </w:r>
      <w:r>
        <w:rPr>
          <w:rFonts w:ascii="Times New Roman" w:hAnsi="Times New Roman" w:cs="Times New Roman"/>
        </w:rPr>
        <w:t>V</w:t>
      </w:r>
      <w:r w:rsidRPr="005E1CE6">
        <w:rPr>
          <w:rFonts w:ascii="Times New Roman" w:hAnsi="Times New Roman" w:cs="Times New Roman"/>
        </w:rPr>
        <w:t xml:space="preserve">alstybės biudžeto specialių tikslinių dotacijų </w:t>
      </w:r>
      <w:r>
        <w:rPr>
          <w:rFonts w:ascii="Times New Roman" w:hAnsi="Times New Roman" w:cs="Times New Roman"/>
        </w:rPr>
        <w:t>lėšų,</w:t>
      </w:r>
      <w:r w:rsidRPr="00C72164">
        <w:t xml:space="preserve"> skirtų pagal teisės aktus savivaldybėms perduotoms įstaigoms išlaikyti 2025 metais, paskirstymą ketvirčiais savivaldybių administracijoms</w:t>
      </w:r>
      <w:r>
        <w:t>“</w:t>
      </w:r>
      <w:r>
        <w:rPr>
          <w:rFonts w:ascii="Times New Roman" w:hAnsi="Times New Roman" w:cs="Times New Roman"/>
        </w:rPr>
        <w:t xml:space="preserve"> 2025 </w:t>
      </w:r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m. I</w:t>
      </w:r>
      <w:r>
        <w:rPr>
          <w:rFonts w:ascii="Times New Roman" w:eastAsia="Times New Roman" w:hAnsi="Times New Roman" w:cs="Times New Roman"/>
          <w:bCs/>
          <w:kern w:val="0"/>
          <w:lang w:eastAsia="en-US" w:bidi="ar-SA"/>
        </w:rPr>
        <w:t>-II</w:t>
      </w:r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</w:t>
      </w:r>
      <w:proofErr w:type="spellEnd"/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. vykdymas</w:t>
      </w:r>
      <w:r w:rsidRPr="00465BDD">
        <w:rPr>
          <w:rFonts w:ascii="Times New Roman" w:hAnsi="Times New Roman" w:cs="Times New Roman"/>
        </w:rPr>
        <w:t xml:space="preserve"> savivaldybių administracijose pagal savivaldybių administracijų pateiktų ataskaitų duomenis</w:t>
      </w:r>
    </w:p>
    <w:p w14:paraId="028604CD" w14:textId="77777777" w:rsidR="00C72164" w:rsidRDefault="00C72164" w:rsidP="00C72164">
      <w:pPr>
        <w:tabs>
          <w:tab w:val="left" w:pos="11624"/>
        </w:tabs>
        <w:jc w:val="both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C72164" w:rsidRPr="00571332" w14:paraId="3873A266" w14:textId="77777777" w:rsidTr="00AF636A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6A72D48F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5251529C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14DB014B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2024 m. I-II </w:t>
            </w: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30CD4CD3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4F09056E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2024 m. I-II </w:t>
            </w: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28223171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42CF85C8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2024 m. I-II </w:t>
            </w: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2E4C194E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C72164" w:rsidRPr="00571332" w14:paraId="21722018" w14:textId="77777777" w:rsidTr="00AF636A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4729ED75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2E878981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20B2F833" w14:textId="77777777" w:rsidR="00C72164" w:rsidRPr="0063381C" w:rsidRDefault="00C72164" w:rsidP="00AF636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0CE88A4E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00E9AA4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5B4F6A48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10AD2ACB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E4F7108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28B01E18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077F3E90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378FC47F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C72164" w:rsidRPr="00571332" w14:paraId="7E649C86" w14:textId="77777777" w:rsidTr="00AF636A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3245F809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41493767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30DF44DC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0061689E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33F72DD2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2CA5A284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69585FEB" w14:textId="77777777" w:rsidR="00C72164" w:rsidRPr="0063381C" w:rsidRDefault="00C72164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C72164" w:rsidRPr="00571332" w14:paraId="14F77A48" w14:textId="77777777" w:rsidTr="00685B0A">
        <w:trPr>
          <w:trHeight w:val="227"/>
        </w:trPr>
        <w:tc>
          <w:tcPr>
            <w:tcW w:w="528" w:type="dxa"/>
            <w:noWrap/>
          </w:tcPr>
          <w:p w14:paraId="74D5BEEE" w14:textId="77777777" w:rsidR="00C72164" w:rsidRPr="0063381C" w:rsidRDefault="00C72164" w:rsidP="00C7216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B336" w14:textId="46E0EFB8" w:rsidR="00C72164" w:rsidRPr="0063381C" w:rsidRDefault="00C72164" w:rsidP="00C7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9F71D" w14:textId="3E59423B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9B481" w14:textId="014EA9DA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8FB6" w14:textId="41D6D08F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BE5B3" w14:textId="690BD8E9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7E0C9" w14:textId="068D5B95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C72164" w:rsidRPr="00571332" w14:paraId="01944D6B" w14:textId="77777777" w:rsidTr="00685B0A">
        <w:trPr>
          <w:trHeight w:val="227"/>
        </w:trPr>
        <w:tc>
          <w:tcPr>
            <w:tcW w:w="528" w:type="dxa"/>
            <w:noWrap/>
          </w:tcPr>
          <w:p w14:paraId="751AC7E9" w14:textId="77777777" w:rsidR="00C72164" w:rsidRPr="0063381C" w:rsidRDefault="00C72164" w:rsidP="00C7216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438D9" w14:textId="77FF1D0C" w:rsidR="00C72164" w:rsidRPr="0063381C" w:rsidRDefault="00C72164" w:rsidP="00C7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9268" w14:textId="110A3EDD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E74BF" w14:textId="511A4E2B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C2D7" w14:textId="7935B610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8AE6" w14:textId="1C9679FA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95665" w14:textId="53D23087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30,50</w:t>
            </w:r>
          </w:p>
        </w:tc>
      </w:tr>
      <w:tr w:rsidR="00C72164" w:rsidRPr="00571332" w14:paraId="1EA7A55B" w14:textId="77777777" w:rsidTr="00685B0A">
        <w:trPr>
          <w:trHeight w:val="227"/>
        </w:trPr>
        <w:tc>
          <w:tcPr>
            <w:tcW w:w="528" w:type="dxa"/>
            <w:noWrap/>
          </w:tcPr>
          <w:p w14:paraId="316AA47D" w14:textId="77777777" w:rsidR="00C72164" w:rsidRPr="0063381C" w:rsidRDefault="00C72164" w:rsidP="00C7216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5261A" w14:textId="419C9A89" w:rsidR="00C72164" w:rsidRPr="0063381C" w:rsidRDefault="00C72164" w:rsidP="00C7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39EDC" w14:textId="2FE15E66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20CD3" w14:textId="73EF46B8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9 212,29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F9D" w14:textId="3D78EE9D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F48B5" w14:textId="6366DAEB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3 787,71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50618" w14:textId="7BE95A0F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29,14</w:t>
            </w:r>
          </w:p>
        </w:tc>
      </w:tr>
      <w:tr w:rsidR="00C72164" w:rsidRPr="00571332" w14:paraId="625251B7" w14:textId="77777777" w:rsidTr="00685B0A">
        <w:trPr>
          <w:trHeight w:val="227"/>
        </w:trPr>
        <w:tc>
          <w:tcPr>
            <w:tcW w:w="528" w:type="dxa"/>
            <w:noWrap/>
          </w:tcPr>
          <w:p w14:paraId="207F5759" w14:textId="77777777" w:rsidR="00C72164" w:rsidRPr="0063381C" w:rsidRDefault="00C72164" w:rsidP="00C7216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6A927" w14:textId="4230F8D8" w:rsidR="00C72164" w:rsidRPr="0063381C" w:rsidRDefault="00C72164" w:rsidP="00C7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235F" w14:textId="6BC758FF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DC410" w14:textId="59AE295E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29 406,60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5767" w14:textId="0975E95F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0F01A" w14:textId="0B869C69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9 593,40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CC39" w14:textId="462B12C7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24,60</w:t>
            </w:r>
          </w:p>
        </w:tc>
      </w:tr>
      <w:tr w:rsidR="00C72164" w:rsidRPr="00571332" w14:paraId="6E7AA863" w14:textId="77777777" w:rsidTr="00685B0A">
        <w:trPr>
          <w:trHeight w:val="227"/>
        </w:trPr>
        <w:tc>
          <w:tcPr>
            <w:tcW w:w="528" w:type="dxa"/>
            <w:noWrap/>
          </w:tcPr>
          <w:p w14:paraId="0B15CBBE" w14:textId="77777777" w:rsidR="00C72164" w:rsidRPr="0063381C" w:rsidRDefault="00C72164" w:rsidP="00C7216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DC4A" w14:textId="7D7C43B1" w:rsidR="00C72164" w:rsidRPr="0063381C" w:rsidRDefault="00C72164" w:rsidP="00C7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D96D" w14:textId="233DD09E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1FC91" w14:textId="157905DB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133 836,87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3BF0" w14:textId="5EE26ED6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F4A4B" w14:textId="2FC2DE23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28 363,13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1EC7F" w14:textId="61D0A8BF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17,49</w:t>
            </w:r>
          </w:p>
        </w:tc>
      </w:tr>
      <w:tr w:rsidR="00C72164" w:rsidRPr="00571332" w14:paraId="765E20E1" w14:textId="77777777" w:rsidTr="00685B0A">
        <w:trPr>
          <w:trHeight w:val="227"/>
        </w:trPr>
        <w:tc>
          <w:tcPr>
            <w:tcW w:w="528" w:type="dxa"/>
            <w:noWrap/>
          </w:tcPr>
          <w:p w14:paraId="729ADF83" w14:textId="77777777" w:rsidR="00C72164" w:rsidRPr="0063381C" w:rsidRDefault="00C72164" w:rsidP="00C7216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A70A" w14:textId="1CE6A4E5" w:rsidR="00C72164" w:rsidRPr="0063381C" w:rsidRDefault="00C72164" w:rsidP="00C7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E0D9E" w14:textId="5750A22F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D17DA" w14:textId="4B6AB95E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58 484,36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DB8A" w14:textId="58563240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1E2A" w14:textId="7DD298B0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6 315,64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113B6" w14:textId="1338972B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9,75</w:t>
            </w:r>
          </w:p>
        </w:tc>
      </w:tr>
      <w:tr w:rsidR="00C72164" w:rsidRPr="00571332" w14:paraId="38C7728E" w14:textId="77777777" w:rsidTr="00685B0A">
        <w:trPr>
          <w:trHeight w:val="227"/>
        </w:trPr>
        <w:tc>
          <w:tcPr>
            <w:tcW w:w="528" w:type="dxa"/>
            <w:noWrap/>
          </w:tcPr>
          <w:p w14:paraId="142049EF" w14:textId="77777777" w:rsidR="00C72164" w:rsidRPr="0063381C" w:rsidRDefault="00C72164" w:rsidP="00C7216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10268" w14:textId="7D0C1094" w:rsidR="00C72164" w:rsidRPr="0063381C" w:rsidRDefault="00C72164" w:rsidP="00C7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62C8B" w14:textId="52E4F44D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7A563" w14:textId="347D1599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35 285,39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BF73" w14:textId="3DB27070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7B9D" w14:textId="01905B13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3 714,61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C11E6" w14:textId="1A0287F9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9,52</w:t>
            </w:r>
          </w:p>
        </w:tc>
      </w:tr>
      <w:tr w:rsidR="00C72164" w:rsidRPr="00571332" w14:paraId="18EDA60A" w14:textId="77777777" w:rsidTr="00685B0A">
        <w:trPr>
          <w:trHeight w:val="227"/>
        </w:trPr>
        <w:tc>
          <w:tcPr>
            <w:tcW w:w="528" w:type="dxa"/>
            <w:noWrap/>
          </w:tcPr>
          <w:p w14:paraId="56828ECC" w14:textId="77777777" w:rsidR="00C72164" w:rsidRPr="0063381C" w:rsidRDefault="00C72164" w:rsidP="00C7216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D0073" w14:textId="6E272B67" w:rsidR="00C72164" w:rsidRPr="0063381C" w:rsidRDefault="00C72164" w:rsidP="00C7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71B8A" w14:textId="6FB912DA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835DB" w14:textId="2A15242A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24 907,99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D94A" w14:textId="0819398D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D7B4" w14:textId="4AC184FA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1FCD8" w14:textId="7D1751D8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4,20</w:t>
            </w:r>
          </w:p>
        </w:tc>
      </w:tr>
      <w:tr w:rsidR="00C72164" w:rsidRPr="00571332" w14:paraId="66195635" w14:textId="77777777" w:rsidTr="00685B0A">
        <w:trPr>
          <w:trHeight w:val="227"/>
        </w:trPr>
        <w:tc>
          <w:tcPr>
            <w:tcW w:w="528" w:type="dxa"/>
            <w:noWrap/>
          </w:tcPr>
          <w:p w14:paraId="7007909E" w14:textId="77777777" w:rsidR="00C72164" w:rsidRPr="0063381C" w:rsidRDefault="00C72164" w:rsidP="00C7216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3E612" w14:textId="02ABC24F" w:rsidR="00C72164" w:rsidRPr="0063381C" w:rsidRDefault="00C72164" w:rsidP="00C7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374C" w14:textId="124A077A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C5B11" w14:textId="3D0D7E55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91 296,90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69B4" w14:textId="49B45766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DFA7" w14:textId="2689B9B3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5EB87" w14:textId="0CA5D31C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</w:t>
            </w:r>
          </w:p>
        </w:tc>
      </w:tr>
      <w:tr w:rsidR="00C72164" w:rsidRPr="00571332" w14:paraId="5E182086" w14:textId="77777777" w:rsidTr="00685B0A">
        <w:trPr>
          <w:trHeight w:val="227"/>
        </w:trPr>
        <w:tc>
          <w:tcPr>
            <w:tcW w:w="528" w:type="dxa"/>
            <w:noWrap/>
          </w:tcPr>
          <w:p w14:paraId="750D29FC" w14:textId="77777777" w:rsidR="00C72164" w:rsidRPr="0063381C" w:rsidRDefault="00C72164" w:rsidP="00C7216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969F" w14:textId="50A08CCC" w:rsidR="00C72164" w:rsidRPr="0063381C" w:rsidRDefault="00C72164" w:rsidP="00C7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Šiaulių m.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EFECB" w14:textId="3A464DB8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191F5" w14:textId="36205CFE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129 528,56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02C" w14:textId="129C4B40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40C5B" w14:textId="10FF9AF6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AC6C4" w14:textId="38E8987F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</w:tr>
      <w:tr w:rsidR="00C72164" w:rsidRPr="00571332" w14:paraId="1C7341AD" w14:textId="77777777" w:rsidTr="00685B0A">
        <w:trPr>
          <w:trHeight w:val="227"/>
        </w:trPr>
        <w:tc>
          <w:tcPr>
            <w:tcW w:w="528" w:type="dxa"/>
            <w:noWrap/>
          </w:tcPr>
          <w:p w14:paraId="5EA48DEB" w14:textId="77777777" w:rsidR="00C72164" w:rsidRPr="0063381C" w:rsidRDefault="00C72164" w:rsidP="00C7216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5705" w14:textId="4E2F24C4" w:rsidR="00C72164" w:rsidRPr="0063381C" w:rsidRDefault="00C72164" w:rsidP="00C7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8552D" w14:textId="01A24AE0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86A93" w14:textId="4A1F146B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7153" w14:textId="255F2AAF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17AE2" w14:textId="4EF54A66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0226" w14:textId="33340831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72164" w:rsidRPr="00571332" w14:paraId="3B6E35E9" w14:textId="77777777" w:rsidTr="00685B0A">
        <w:trPr>
          <w:trHeight w:val="227"/>
        </w:trPr>
        <w:tc>
          <w:tcPr>
            <w:tcW w:w="528" w:type="dxa"/>
            <w:noWrap/>
          </w:tcPr>
          <w:p w14:paraId="0CAB4379" w14:textId="77777777" w:rsidR="00C72164" w:rsidRPr="0063381C" w:rsidRDefault="00C72164" w:rsidP="00C7216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82039" w14:textId="6E2B112C" w:rsidR="00C72164" w:rsidRPr="0063381C" w:rsidRDefault="00C72164" w:rsidP="00C7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8E513" w14:textId="053EA8DE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8F6D9" w14:textId="4FE10512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434 800,00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C0B8" w14:textId="068C54C4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1D2C" w14:textId="509C92C8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0203" w14:textId="21B7E99C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72164" w:rsidRPr="00571332" w14:paraId="72D8D4DB" w14:textId="77777777" w:rsidTr="00AF636A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5B3423EB" w14:textId="77777777" w:rsidR="00C72164" w:rsidRPr="0063381C" w:rsidRDefault="00C72164" w:rsidP="00C7216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A52E14F" w14:textId="30B4B82E" w:rsidR="00C72164" w:rsidRPr="0063381C" w:rsidRDefault="00C72164" w:rsidP="00C72164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3E32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1 274 200,00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9A85F7" w14:textId="200A865E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2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1 182 358,96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122EB8" w14:textId="4ED18CD4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2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972874" w14:textId="58148232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2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91 841,04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F7BB4A" w14:textId="25D3A88F" w:rsidR="00C72164" w:rsidRPr="0063381C" w:rsidRDefault="00C72164" w:rsidP="00C721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2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7,21</w:t>
            </w:r>
          </w:p>
        </w:tc>
      </w:tr>
    </w:tbl>
    <w:p w14:paraId="036AC0A3" w14:textId="77777777" w:rsidR="00C72164" w:rsidRPr="00571332" w:rsidRDefault="00C72164" w:rsidP="00C72164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316CD00F" w14:textId="77777777" w:rsidR="00C72164" w:rsidRPr="00571332" w:rsidRDefault="00C72164" w:rsidP="00C72164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03533ADB" w14:textId="77777777" w:rsidR="00C72164" w:rsidRPr="00C72164" w:rsidRDefault="00C72164" w:rsidP="00C72164"/>
    <w:sectPr w:rsidR="00C72164" w:rsidRPr="00C72164" w:rsidSect="00784F23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64"/>
    <w:rsid w:val="001A7597"/>
    <w:rsid w:val="00784F23"/>
    <w:rsid w:val="00A01C5B"/>
    <w:rsid w:val="00C6575A"/>
    <w:rsid w:val="00C72164"/>
    <w:rsid w:val="00E7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73DB"/>
  <w15:chartTrackingRefBased/>
  <w15:docId w15:val="{4837A66E-28AA-4ECD-A250-91611E94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216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72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2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2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2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2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2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2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2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2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2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2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2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216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216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216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216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216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216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2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2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2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2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2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216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7216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216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2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216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2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892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Pašukonienė</dc:creator>
  <cp:keywords/>
  <dc:description/>
  <cp:lastModifiedBy>Audronė Mozūrienė</cp:lastModifiedBy>
  <cp:revision>2</cp:revision>
  <dcterms:created xsi:type="dcterms:W3CDTF">2025-07-29T10:58:00Z</dcterms:created>
  <dcterms:modified xsi:type="dcterms:W3CDTF">2025-08-27T06:26:00Z</dcterms:modified>
</cp:coreProperties>
</file>