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783" w:type="dxa"/>
        <w:tblInd w:w="-4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6"/>
        <w:gridCol w:w="1477"/>
        <w:gridCol w:w="2749"/>
        <w:gridCol w:w="3311"/>
      </w:tblGrid>
      <w:tr w:rsidR="0018753E" w:rsidRPr="007A484A" w14:paraId="5489A9D9" w14:textId="77777777" w:rsidTr="0018753E">
        <w:trPr>
          <w:trHeight w:val="1140"/>
        </w:trPr>
        <w:tc>
          <w:tcPr>
            <w:tcW w:w="2246" w:type="dxa"/>
          </w:tcPr>
          <w:p w14:paraId="7D4105E4" w14:textId="77777777" w:rsidR="0018753E" w:rsidRPr="007A484A" w:rsidRDefault="0018753E" w:rsidP="00AD0F8C">
            <w:pPr>
              <w:tabs>
                <w:tab w:val="left" w:pos="284"/>
              </w:tabs>
              <w:jc w:val="right"/>
              <w:rPr>
                <w:rFonts w:ascii="Times New Roman" w:eastAsia="Times New Roman" w:hAnsi="Times New Roman" w:cs="Times New Roman"/>
                <w:color w:val="000000" w:themeColor="text1"/>
                <w:sz w:val="24"/>
                <w:szCs w:val="24"/>
              </w:rPr>
            </w:pPr>
          </w:p>
        </w:tc>
        <w:tc>
          <w:tcPr>
            <w:tcW w:w="1477" w:type="dxa"/>
          </w:tcPr>
          <w:p w14:paraId="428BE5A1" w14:textId="77777777" w:rsidR="0018753E" w:rsidRPr="007A484A" w:rsidRDefault="0018753E" w:rsidP="00AD0F8C">
            <w:pPr>
              <w:tabs>
                <w:tab w:val="left" w:pos="284"/>
              </w:tabs>
              <w:jc w:val="right"/>
              <w:rPr>
                <w:rFonts w:ascii="Times New Roman" w:eastAsia="Times New Roman" w:hAnsi="Times New Roman" w:cs="Times New Roman"/>
                <w:color w:val="000000" w:themeColor="text1"/>
                <w:sz w:val="24"/>
                <w:szCs w:val="24"/>
              </w:rPr>
            </w:pPr>
          </w:p>
        </w:tc>
        <w:tc>
          <w:tcPr>
            <w:tcW w:w="2749" w:type="dxa"/>
          </w:tcPr>
          <w:p w14:paraId="12615D80" w14:textId="77777777" w:rsidR="0018753E" w:rsidRDefault="0018753E" w:rsidP="0018753E">
            <w:pPr>
              <w:tabs>
                <w:tab w:val="left" w:pos="284"/>
              </w:tabs>
              <w:jc w:val="both"/>
              <w:rPr>
                <w:rFonts w:ascii="Times New Roman" w:eastAsia="Times New Roman" w:hAnsi="Times New Roman" w:cs="Times New Roman"/>
                <w:sz w:val="24"/>
                <w:szCs w:val="24"/>
              </w:rPr>
            </w:pPr>
          </w:p>
        </w:tc>
        <w:tc>
          <w:tcPr>
            <w:tcW w:w="3311" w:type="dxa"/>
          </w:tcPr>
          <w:p w14:paraId="4836B2D3" w14:textId="2296E87A" w:rsidR="0018753E" w:rsidRDefault="0018753E" w:rsidP="0018753E">
            <w:pPr>
              <w:tabs>
                <w:tab w:val="left" w:pos="284"/>
              </w:tabs>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PATVIRTINTA                 </w:t>
            </w:r>
          </w:p>
          <w:p w14:paraId="5FE319C8" w14:textId="77777777" w:rsidR="0018753E" w:rsidRDefault="0018753E" w:rsidP="0018753E">
            <w:pPr>
              <w:tabs>
                <w:tab w:val="left" w:pos="284"/>
              </w:tabs>
              <w:jc w:val="both"/>
              <w:rPr>
                <w:rFonts w:ascii="Times New Roman" w:eastAsia="Times New Roman" w:hAnsi="Times New Roman" w:cs="Times New Roman"/>
                <w:sz w:val="24"/>
                <w:szCs w:val="24"/>
              </w:rPr>
            </w:pPr>
            <w:r w:rsidRPr="001B1448">
              <w:rPr>
                <w:rFonts w:ascii="Times New Roman" w:eastAsia="Times New Roman" w:hAnsi="Times New Roman" w:cs="Times New Roman"/>
                <w:sz w:val="24"/>
                <w:szCs w:val="24"/>
              </w:rPr>
              <w:t>Socialinių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paslaugų</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priežiūros departamento prie Socialinės</w:t>
            </w:r>
            <w:r>
              <w:rPr>
                <w:rFonts w:ascii="Times New Roman" w:eastAsia="Times New Roman" w:hAnsi="Times New Roman" w:cs="Times New Roman"/>
                <w:sz w:val="24"/>
                <w:szCs w:val="24"/>
              </w:rPr>
              <w:t xml:space="preserve"> </w:t>
            </w:r>
          </w:p>
          <w:p w14:paraId="0BF51740" w14:textId="682B4AD7" w:rsidR="0018753E" w:rsidRPr="007A484A" w:rsidRDefault="0018753E" w:rsidP="0018753E">
            <w:pPr>
              <w:tabs>
                <w:tab w:val="left" w:pos="284"/>
              </w:tabs>
              <w:jc w:val="both"/>
              <w:rPr>
                <w:rFonts w:ascii="Times New Roman" w:eastAsia="Times New Roman" w:hAnsi="Times New Roman" w:cs="Times New Roman"/>
                <w:color w:val="000000" w:themeColor="text1"/>
                <w:sz w:val="24"/>
                <w:szCs w:val="24"/>
              </w:rPr>
            </w:pPr>
            <w:r w:rsidRPr="001B1448">
              <w:rPr>
                <w:rFonts w:ascii="Times New Roman" w:eastAsia="Times New Roman" w:hAnsi="Times New Roman" w:cs="Times New Roman"/>
                <w:sz w:val="24"/>
                <w:szCs w:val="24"/>
              </w:rPr>
              <w:t>apsaugos ir darbo ministerijos direktoriaus</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202</w:t>
            </w:r>
            <w:r>
              <w:rPr>
                <w:rFonts w:ascii="Times New Roman" w:eastAsia="Times New Roman" w:hAnsi="Times New Roman" w:cs="Times New Roman"/>
                <w:sz w:val="24"/>
                <w:szCs w:val="24"/>
              </w:rPr>
              <w:t xml:space="preserve">6 </w:t>
            </w:r>
            <w:r w:rsidRPr="001B1448">
              <w:rPr>
                <w:rFonts w:ascii="Times New Roman" w:eastAsia="Times New Roman" w:hAnsi="Times New Roman" w:cs="Times New Roman"/>
                <w:sz w:val="24"/>
                <w:szCs w:val="24"/>
              </w:rPr>
              <w:t xml:space="preserve">m. </w:t>
            </w:r>
            <w:r>
              <w:rPr>
                <w:rFonts w:ascii="Times New Roman" w:eastAsia="Times New Roman" w:hAnsi="Times New Roman" w:cs="Times New Roman"/>
                <w:sz w:val="24"/>
                <w:szCs w:val="24"/>
              </w:rPr>
              <w:t xml:space="preserve">                   </w:t>
            </w:r>
            <w:r w:rsidRPr="001B1448">
              <w:rPr>
                <w:rFonts w:ascii="Times New Roman" w:eastAsia="Times New Roman" w:hAnsi="Times New Roman" w:cs="Times New Roman"/>
                <w:sz w:val="24"/>
                <w:szCs w:val="24"/>
              </w:rPr>
              <w:t>d. įsakymu Nr.</w:t>
            </w:r>
          </w:p>
        </w:tc>
      </w:tr>
    </w:tbl>
    <w:p w14:paraId="35B17258" w14:textId="77777777" w:rsidR="001B1448" w:rsidRPr="007A484A" w:rsidRDefault="001B1448" w:rsidP="00C72FFA">
      <w:pPr>
        <w:tabs>
          <w:tab w:val="left" w:pos="284"/>
        </w:tabs>
        <w:spacing w:after="0" w:line="240" w:lineRule="auto"/>
        <w:rPr>
          <w:rFonts w:ascii="Times New Roman" w:eastAsia="Times New Roman" w:hAnsi="Times New Roman" w:cs="Times New Roman"/>
          <w:b/>
          <w:color w:val="000000" w:themeColor="text1"/>
          <w:sz w:val="24"/>
          <w:szCs w:val="24"/>
        </w:rPr>
      </w:pPr>
    </w:p>
    <w:p w14:paraId="1F28EC35" w14:textId="6979EEED" w:rsidR="0018753E" w:rsidRPr="0018753E" w:rsidRDefault="0018753E" w:rsidP="0018753E">
      <w:pPr>
        <w:tabs>
          <w:tab w:val="left" w:pos="284"/>
        </w:tabs>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(Klausimyno kreipiantis dėl </w:t>
      </w:r>
      <w:r>
        <w:rPr>
          <w:rFonts w:ascii="Times New Roman" w:eastAsia="Times New Roman" w:hAnsi="Times New Roman" w:cs="Times New Roman"/>
          <w:b/>
          <w:sz w:val="24"/>
          <w:szCs w:val="24"/>
        </w:rPr>
        <w:t>specializuotų slaugos ir socialinės globos namų suaugusiems asmenims su negalia ir senyvo amžiaus asmenims licencijos institucinė socialinė globa (ilgalaikė, trumpalaikė) suaugusiems asmenims su negalia, senyvo amžiaus asmenims</w:t>
      </w:r>
      <w:r w:rsidRPr="0018753E">
        <w:rPr>
          <w:rFonts w:ascii="Times New Roman" w:eastAsia="Times New Roman" w:hAnsi="Times New Roman" w:cs="Times New Roman"/>
          <w:color w:val="000000" w:themeColor="text1"/>
          <w:sz w:val="24"/>
          <w:szCs w:val="24"/>
        </w:rPr>
        <w:t xml:space="preserve"> </w:t>
      </w:r>
      <w:r w:rsidRPr="0018753E">
        <w:rPr>
          <w:rFonts w:ascii="Times New Roman" w:eastAsia="Times New Roman" w:hAnsi="Times New Roman" w:cs="Times New Roman"/>
          <w:b/>
          <w:bCs/>
          <w:color w:val="000000" w:themeColor="text1"/>
          <w:sz w:val="24"/>
          <w:szCs w:val="24"/>
        </w:rPr>
        <w:t>SGL-4.2. forma</w:t>
      </w:r>
      <w:r w:rsidRPr="0018753E">
        <w:rPr>
          <w:rFonts w:ascii="Times New Roman" w:eastAsia="Times New Roman" w:hAnsi="Times New Roman" w:cs="Times New Roman"/>
          <w:b/>
          <w:bCs/>
          <w:color w:val="000000" w:themeColor="text1"/>
          <w:sz w:val="24"/>
          <w:szCs w:val="24"/>
        </w:rPr>
        <w:t>)</w:t>
      </w:r>
    </w:p>
    <w:p w14:paraId="4DAF629A" w14:textId="4851398F" w:rsidR="00C30D25" w:rsidRPr="007A484A" w:rsidRDefault="00C30D25" w:rsidP="00C30D25">
      <w:pPr>
        <w:tabs>
          <w:tab w:val="left" w:pos="284"/>
        </w:tabs>
        <w:spacing w:after="0" w:line="240" w:lineRule="auto"/>
        <w:jc w:val="center"/>
        <w:rPr>
          <w:rFonts w:ascii="Times New Roman" w:eastAsia="Times New Roman" w:hAnsi="Times New Roman" w:cs="Times New Roman"/>
          <w:b/>
          <w:color w:val="000000" w:themeColor="text1"/>
          <w:sz w:val="24"/>
          <w:szCs w:val="24"/>
        </w:rPr>
      </w:pPr>
    </w:p>
    <w:p w14:paraId="5C667D38" w14:textId="77777777" w:rsidR="00C30D25" w:rsidRPr="007A484A" w:rsidRDefault="00C30D25" w:rsidP="00C30D25">
      <w:pPr>
        <w:spacing w:after="0" w:line="276" w:lineRule="auto"/>
        <w:ind w:left="720"/>
        <w:jc w:val="center"/>
        <w:rPr>
          <w:rFonts w:ascii="Times New Roman" w:eastAsia="Times New Roman" w:hAnsi="Times New Roman" w:cs="Times New Roman"/>
          <w:b/>
          <w:caps/>
          <w:color w:val="000000" w:themeColor="text1"/>
          <w:sz w:val="24"/>
          <w:szCs w:val="24"/>
        </w:rPr>
      </w:pPr>
      <w:r w:rsidRPr="007A484A">
        <w:rPr>
          <w:rFonts w:ascii="Times New Roman" w:eastAsia="Times New Roman" w:hAnsi="Times New Roman" w:cs="Times New Roman"/>
          <w:b/>
          <w:caps/>
          <w:color w:val="000000" w:themeColor="text1"/>
          <w:sz w:val="24"/>
          <w:szCs w:val="24"/>
        </w:rPr>
        <w:t>i SKYRIUS</w:t>
      </w:r>
    </w:p>
    <w:p w14:paraId="62DEADED" w14:textId="1ED09FFC" w:rsidR="00C30D25" w:rsidRPr="007A484A" w:rsidRDefault="00C30D25" w:rsidP="00C30D25">
      <w:pPr>
        <w:spacing w:after="0" w:line="276" w:lineRule="auto"/>
        <w:ind w:left="720"/>
        <w:jc w:val="center"/>
        <w:rPr>
          <w:rFonts w:ascii="Times New Roman" w:eastAsia="Times New Roman" w:hAnsi="Times New Roman" w:cs="Times New Roman"/>
          <w:b/>
          <w:caps/>
          <w:color w:val="000000" w:themeColor="text1"/>
          <w:sz w:val="24"/>
          <w:szCs w:val="24"/>
        </w:rPr>
      </w:pPr>
      <w:r w:rsidRPr="007A484A">
        <w:rPr>
          <w:rFonts w:ascii="Times New Roman" w:eastAsia="Times New Roman" w:hAnsi="Times New Roman" w:cs="Times New Roman"/>
          <w:b/>
          <w:caps/>
          <w:color w:val="000000" w:themeColor="text1"/>
          <w:sz w:val="24"/>
          <w:szCs w:val="24"/>
        </w:rPr>
        <w:t>Bendroji dalis</w:t>
      </w:r>
    </w:p>
    <w:p w14:paraId="44963BD2" w14:textId="5281C6BF" w:rsidR="0082589D" w:rsidRPr="007A484A" w:rsidRDefault="0082589D" w:rsidP="00C30D25">
      <w:pPr>
        <w:spacing w:after="0" w:line="276" w:lineRule="auto"/>
        <w:ind w:left="720"/>
        <w:jc w:val="center"/>
        <w:rPr>
          <w:rFonts w:ascii="Times New Roman" w:eastAsia="Times New Roman" w:hAnsi="Times New Roman" w:cs="Times New Roman"/>
          <w:b/>
          <w:caps/>
          <w:color w:val="000000" w:themeColor="text1"/>
          <w:sz w:val="24"/>
          <w:szCs w:val="24"/>
        </w:rPr>
      </w:pPr>
    </w:p>
    <w:tbl>
      <w:tblPr>
        <w:tblStyle w:val="Lentelstinklelis"/>
        <w:tblW w:w="9072" w:type="dxa"/>
        <w:tblInd w:w="137" w:type="dxa"/>
        <w:tblLook w:val="04A0" w:firstRow="1" w:lastRow="0" w:firstColumn="1" w:lastColumn="0" w:noHBand="0" w:noVBand="1"/>
      </w:tblPr>
      <w:tblGrid>
        <w:gridCol w:w="576"/>
        <w:gridCol w:w="4527"/>
        <w:gridCol w:w="3969"/>
      </w:tblGrid>
      <w:tr w:rsidR="007A484A" w:rsidRPr="007A484A" w14:paraId="5BA1A310" w14:textId="77777777" w:rsidTr="00233114">
        <w:tc>
          <w:tcPr>
            <w:tcW w:w="576" w:type="dxa"/>
          </w:tcPr>
          <w:p w14:paraId="1E119EE7" w14:textId="0CF78C99"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1.1.</w:t>
            </w:r>
          </w:p>
        </w:tc>
        <w:tc>
          <w:tcPr>
            <w:tcW w:w="4527" w:type="dxa"/>
          </w:tcPr>
          <w:p w14:paraId="2509D392" w14:textId="5FE80634" w:rsidR="00233114" w:rsidRPr="007A484A" w:rsidRDefault="00233114" w:rsidP="00233114">
            <w:pPr>
              <w:spacing w:line="276" w:lineRule="auto"/>
              <w:rPr>
                <w:rFonts w:ascii="Times New Roman" w:hAnsi="Times New Roman" w:cs="Times New Roman"/>
                <w:bCs/>
                <w:color w:val="000000" w:themeColor="text1"/>
                <w:sz w:val="24"/>
                <w:szCs w:val="24"/>
              </w:rPr>
            </w:pPr>
            <w:r w:rsidRPr="007A484A">
              <w:rPr>
                <w:rFonts w:ascii="Times New Roman" w:hAnsi="Times New Roman" w:cs="Times New Roman"/>
                <w:bCs/>
                <w:color w:val="000000" w:themeColor="text1"/>
                <w:sz w:val="24"/>
                <w:szCs w:val="24"/>
              </w:rPr>
              <w:t>Klausimyno pildymo data:</w:t>
            </w:r>
          </w:p>
        </w:tc>
        <w:tc>
          <w:tcPr>
            <w:tcW w:w="3969" w:type="dxa"/>
          </w:tcPr>
          <w:p w14:paraId="05063EBE"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r w:rsidR="007A484A" w:rsidRPr="007A484A" w14:paraId="4EECD659" w14:textId="77777777" w:rsidTr="00233114">
        <w:tc>
          <w:tcPr>
            <w:tcW w:w="576" w:type="dxa"/>
          </w:tcPr>
          <w:p w14:paraId="42EEF1A2" w14:textId="0FD9781E"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1.2.</w:t>
            </w:r>
          </w:p>
        </w:tc>
        <w:tc>
          <w:tcPr>
            <w:tcW w:w="4527" w:type="dxa"/>
          </w:tcPr>
          <w:p w14:paraId="63B8B016" w14:textId="0C69D092" w:rsidR="00233114" w:rsidRPr="007A484A" w:rsidRDefault="00233114" w:rsidP="00233114">
            <w:pPr>
              <w:spacing w:line="276" w:lineRule="auto"/>
              <w:rPr>
                <w:rFonts w:ascii="Times New Roman" w:eastAsia="Times New Roman" w:hAnsi="Times New Roman" w:cs="Times New Roman"/>
                <w:bCs/>
                <w:caps/>
                <w:color w:val="000000" w:themeColor="text1"/>
                <w:sz w:val="24"/>
                <w:szCs w:val="24"/>
              </w:rPr>
            </w:pPr>
            <w:r w:rsidRPr="007A484A">
              <w:rPr>
                <w:rFonts w:ascii="Times New Roman" w:hAnsi="Times New Roman" w:cs="Times New Roman"/>
                <w:bCs/>
                <w:color w:val="000000" w:themeColor="text1"/>
                <w:sz w:val="24"/>
                <w:szCs w:val="24"/>
              </w:rPr>
              <w:t>Įstaigos pavadinimas:</w:t>
            </w:r>
          </w:p>
        </w:tc>
        <w:tc>
          <w:tcPr>
            <w:tcW w:w="3969" w:type="dxa"/>
          </w:tcPr>
          <w:p w14:paraId="3F482CD6"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r w:rsidR="007A484A" w:rsidRPr="007A484A" w14:paraId="218BB359" w14:textId="77777777" w:rsidTr="00233114">
        <w:tc>
          <w:tcPr>
            <w:tcW w:w="576" w:type="dxa"/>
          </w:tcPr>
          <w:p w14:paraId="6EE7EE8B" w14:textId="24E1C2A9"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1.3.</w:t>
            </w:r>
          </w:p>
        </w:tc>
        <w:tc>
          <w:tcPr>
            <w:tcW w:w="4527" w:type="dxa"/>
          </w:tcPr>
          <w:p w14:paraId="52B73F02" w14:textId="16614985" w:rsidR="00233114" w:rsidRPr="007A484A" w:rsidRDefault="00233114" w:rsidP="00233114">
            <w:pPr>
              <w:spacing w:line="276" w:lineRule="auto"/>
              <w:rPr>
                <w:rFonts w:ascii="Times New Roman" w:eastAsia="Times New Roman" w:hAnsi="Times New Roman" w:cs="Times New Roman"/>
                <w:bCs/>
                <w:caps/>
                <w:color w:val="000000" w:themeColor="text1"/>
                <w:sz w:val="24"/>
                <w:szCs w:val="24"/>
              </w:rPr>
            </w:pPr>
            <w:r w:rsidRPr="007A484A">
              <w:rPr>
                <w:rFonts w:ascii="Times New Roman" w:hAnsi="Times New Roman" w:cs="Times New Roman"/>
                <w:bCs/>
                <w:color w:val="000000" w:themeColor="text1"/>
                <w:sz w:val="24"/>
                <w:szCs w:val="24"/>
              </w:rPr>
              <w:t>Buveinės (registracijos) adresas:</w:t>
            </w:r>
          </w:p>
        </w:tc>
        <w:tc>
          <w:tcPr>
            <w:tcW w:w="3969" w:type="dxa"/>
          </w:tcPr>
          <w:p w14:paraId="5AF91AF3"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r w:rsidR="007A484A" w:rsidRPr="007A484A" w14:paraId="672AEE89" w14:textId="77777777" w:rsidTr="00233114">
        <w:tc>
          <w:tcPr>
            <w:tcW w:w="576" w:type="dxa"/>
          </w:tcPr>
          <w:p w14:paraId="076C135C" w14:textId="03F583DF"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1.4.</w:t>
            </w:r>
          </w:p>
        </w:tc>
        <w:tc>
          <w:tcPr>
            <w:tcW w:w="4527" w:type="dxa"/>
          </w:tcPr>
          <w:p w14:paraId="582F6279" w14:textId="76E7A005" w:rsidR="00233114" w:rsidRPr="007A484A" w:rsidRDefault="00233114" w:rsidP="00233114">
            <w:pPr>
              <w:spacing w:line="276" w:lineRule="auto"/>
              <w:rPr>
                <w:rFonts w:ascii="Times New Roman" w:eastAsia="Times New Roman" w:hAnsi="Times New Roman" w:cs="Times New Roman"/>
                <w:bCs/>
                <w:caps/>
                <w:color w:val="000000" w:themeColor="text1"/>
                <w:sz w:val="24"/>
                <w:szCs w:val="24"/>
              </w:rPr>
            </w:pPr>
            <w:r w:rsidRPr="007A484A">
              <w:rPr>
                <w:rFonts w:ascii="Times New Roman" w:hAnsi="Times New Roman" w:cs="Times New Roman"/>
                <w:bCs/>
                <w:color w:val="000000" w:themeColor="text1"/>
                <w:sz w:val="24"/>
                <w:szCs w:val="24"/>
              </w:rPr>
              <w:t>Juridinio asmens kodas:</w:t>
            </w:r>
          </w:p>
        </w:tc>
        <w:tc>
          <w:tcPr>
            <w:tcW w:w="3969" w:type="dxa"/>
          </w:tcPr>
          <w:p w14:paraId="2CE1A2AF"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r w:rsidR="00233114" w:rsidRPr="007A484A" w14:paraId="559266C5" w14:textId="77777777" w:rsidTr="00233114">
        <w:tc>
          <w:tcPr>
            <w:tcW w:w="576" w:type="dxa"/>
          </w:tcPr>
          <w:p w14:paraId="750DEB3D" w14:textId="7CD0B782" w:rsidR="00233114" w:rsidRPr="007A484A" w:rsidRDefault="00233114" w:rsidP="00233114">
            <w:pPr>
              <w:spacing w:line="276" w:lineRule="auto"/>
              <w:jc w:val="center"/>
              <w:rPr>
                <w:rFonts w:ascii="Times New Roman" w:eastAsia="Times New Roman" w:hAnsi="Times New Roman" w:cs="Times New Roman"/>
                <w:bCs/>
                <w:caps/>
                <w:color w:val="000000" w:themeColor="text1"/>
                <w:sz w:val="24"/>
                <w:szCs w:val="24"/>
              </w:rPr>
            </w:pPr>
            <w:r w:rsidRPr="007A484A">
              <w:rPr>
                <w:rFonts w:ascii="Times New Roman" w:eastAsia="Times New Roman" w:hAnsi="Times New Roman" w:cs="Times New Roman"/>
                <w:bCs/>
                <w:caps/>
                <w:color w:val="000000" w:themeColor="text1"/>
                <w:sz w:val="24"/>
                <w:szCs w:val="24"/>
              </w:rPr>
              <w:t>1.5.</w:t>
            </w:r>
          </w:p>
        </w:tc>
        <w:tc>
          <w:tcPr>
            <w:tcW w:w="4527" w:type="dxa"/>
          </w:tcPr>
          <w:p w14:paraId="2710C66D" w14:textId="34A869FE" w:rsidR="00233114" w:rsidRPr="007A484A" w:rsidRDefault="00EE205B" w:rsidP="00233114">
            <w:pPr>
              <w:spacing w:line="276" w:lineRule="auto"/>
              <w:rPr>
                <w:rFonts w:ascii="Times New Roman" w:hAnsi="Times New Roman" w:cs="Times New Roman"/>
                <w:bCs/>
                <w:color w:val="000000" w:themeColor="text1"/>
                <w:sz w:val="24"/>
                <w:szCs w:val="24"/>
              </w:rPr>
            </w:pPr>
            <w:r w:rsidRPr="007A484A">
              <w:rPr>
                <w:rFonts w:ascii="Times New Roman" w:hAnsi="Times New Roman" w:cs="Times New Roman"/>
                <w:bCs/>
                <w:color w:val="000000" w:themeColor="text1"/>
                <w:sz w:val="24"/>
                <w:szCs w:val="24"/>
              </w:rPr>
              <w:t>A</w:t>
            </w:r>
            <w:r w:rsidR="00233114" w:rsidRPr="007A484A">
              <w:rPr>
                <w:rFonts w:ascii="Times New Roman" w:hAnsi="Times New Roman" w:cs="Times New Roman"/>
                <w:bCs/>
                <w:color w:val="000000" w:themeColor="text1"/>
                <w:sz w:val="24"/>
                <w:szCs w:val="24"/>
              </w:rPr>
              <w:t xml:space="preserve">dresas, kuriuo </w:t>
            </w:r>
            <w:r w:rsidR="00233114" w:rsidRPr="007A484A">
              <w:rPr>
                <w:rFonts w:ascii="Times New Roman" w:hAnsi="Times New Roman" w:cs="Times New Roman"/>
                <w:bCs/>
                <w:color w:val="000000" w:themeColor="text1"/>
                <w:sz w:val="24"/>
                <w:szCs w:val="24"/>
                <w:u w:val="single"/>
              </w:rPr>
              <w:t>planuojama teikti</w:t>
            </w:r>
            <w:r w:rsidR="00233114" w:rsidRPr="007A484A">
              <w:rPr>
                <w:rFonts w:ascii="Times New Roman" w:hAnsi="Times New Roman" w:cs="Times New Roman"/>
                <w:bCs/>
                <w:color w:val="000000" w:themeColor="text1"/>
                <w:sz w:val="24"/>
                <w:szCs w:val="24"/>
              </w:rPr>
              <w:t xml:space="preserve"> socialinę globą:</w:t>
            </w:r>
          </w:p>
          <w:p w14:paraId="32066B76" w14:textId="79B07C97" w:rsidR="00233114" w:rsidRPr="007A484A" w:rsidRDefault="00233114" w:rsidP="00233114">
            <w:pPr>
              <w:spacing w:line="276" w:lineRule="auto"/>
              <w:rPr>
                <w:rFonts w:ascii="Times New Roman" w:eastAsia="Times New Roman" w:hAnsi="Times New Roman" w:cs="Times New Roman"/>
                <w:bCs/>
                <w:caps/>
                <w:color w:val="000000" w:themeColor="text1"/>
              </w:rPr>
            </w:pPr>
            <w:r w:rsidRPr="007A484A">
              <w:rPr>
                <w:rFonts w:ascii="Times New Roman" w:hAnsi="Times New Roman" w:cs="Times New Roman"/>
                <w:b/>
                <w:bCs/>
                <w:i/>
                <w:color w:val="000000" w:themeColor="text1"/>
                <w:u w:val="single"/>
              </w:rPr>
              <w:t>Svarbu:</w:t>
            </w:r>
            <w:r w:rsidRPr="007A484A">
              <w:rPr>
                <w:rFonts w:ascii="Times New Roman" w:hAnsi="Times New Roman" w:cs="Times New Roman"/>
                <w:i/>
                <w:color w:val="000000" w:themeColor="text1"/>
              </w:rPr>
              <w:t xml:space="preserve"> </w:t>
            </w:r>
            <w:r w:rsidRPr="007A484A">
              <w:rPr>
                <w:rFonts w:ascii="Times New Roman" w:hAnsi="Times New Roman" w:cs="Times New Roman"/>
                <w:i/>
                <w:color w:val="000000" w:themeColor="text1"/>
                <w:sz w:val="20"/>
                <w:szCs w:val="20"/>
              </w:rPr>
              <w:t xml:space="preserve">jeigu paslaugos planuojamos teikti tik tam tikroje pastato dalyje, pvz. – tik </w:t>
            </w:r>
            <w:r w:rsidR="00840B9C" w:rsidRPr="007A484A">
              <w:rPr>
                <w:rFonts w:ascii="Times New Roman" w:hAnsi="Times New Roman" w:cs="Times New Roman"/>
                <w:i/>
                <w:color w:val="000000" w:themeColor="text1"/>
                <w:sz w:val="20"/>
                <w:szCs w:val="20"/>
              </w:rPr>
              <w:t>pastato</w:t>
            </w:r>
            <w:r w:rsidRPr="007A484A">
              <w:rPr>
                <w:rFonts w:ascii="Times New Roman" w:hAnsi="Times New Roman" w:cs="Times New Roman"/>
                <w:i/>
                <w:color w:val="000000" w:themeColor="text1"/>
                <w:sz w:val="20"/>
                <w:szCs w:val="20"/>
              </w:rPr>
              <w:t xml:space="preserve"> antrame aukšte – aukštą  arba pastato dalies identifikacinį numerį būtina nurodyti įrašant šį prie adreso, taip pat pildant paraišką SGLEP (papildomos adreso informacijos skiltyje).</w:t>
            </w:r>
          </w:p>
        </w:tc>
        <w:tc>
          <w:tcPr>
            <w:tcW w:w="3969" w:type="dxa"/>
          </w:tcPr>
          <w:p w14:paraId="3B5561B6" w14:textId="77777777" w:rsidR="00233114" w:rsidRPr="007A484A" w:rsidRDefault="00233114" w:rsidP="00233114">
            <w:pPr>
              <w:spacing w:line="276" w:lineRule="auto"/>
              <w:jc w:val="center"/>
              <w:rPr>
                <w:rFonts w:ascii="Times New Roman" w:eastAsia="Times New Roman" w:hAnsi="Times New Roman" w:cs="Times New Roman"/>
                <w:b/>
                <w:caps/>
                <w:color w:val="000000" w:themeColor="text1"/>
                <w:sz w:val="24"/>
                <w:szCs w:val="24"/>
              </w:rPr>
            </w:pPr>
          </w:p>
        </w:tc>
      </w:tr>
    </w:tbl>
    <w:p w14:paraId="57B276F6" w14:textId="748A9295" w:rsidR="0082589D" w:rsidRPr="007A484A" w:rsidRDefault="0082589D" w:rsidP="00C30D25">
      <w:pPr>
        <w:spacing w:after="0" w:line="276" w:lineRule="auto"/>
        <w:ind w:left="720"/>
        <w:jc w:val="center"/>
        <w:rPr>
          <w:rFonts w:ascii="Times New Roman" w:eastAsia="Times New Roman" w:hAnsi="Times New Roman" w:cs="Times New Roman"/>
          <w:b/>
          <w:caps/>
          <w:color w:val="000000" w:themeColor="text1"/>
          <w:sz w:val="24"/>
          <w:szCs w:val="24"/>
        </w:rPr>
      </w:pPr>
    </w:p>
    <w:p w14:paraId="03264875" w14:textId="77777777" w:rsidR="0082589D" w:rsidRPr="007A484A" w:rsidRDefault="0082589D" w:rsidP="00C30D25">
      <w:pPr>
        <w:spacing w:after="0" w:line="276" w:lineRule="auto"/>
        <w:ind w:left="720"/>
        <w:jc w:val="center"/>
        <w:rPr>
          <w:rFonts w:ascii="Times New Roman" w:eastAsia="Times New Roman" w:hAnsi="Times New Roman" w:cs="Times New Roman"/>
          <w:color w:val="000000" w:themeColor="text1"/>
          <w:sz w:val="24"/>
          <w:szCs w:val="24"/>
        </w:rPr>
      </w:pPr>
    </w:p>
    <w:p w14:paraId="41CA8437" w14:textId="709CDF39" w:rsidR="00F02B89" w:rsidRPr="007A484A" w:rsidRDefault="00F02B89" w:rsidP="00F02B89">
      <w:pPr>
        <w:spacing w:after="0"/>
        <w:jc w:val="center"/>
        <w:rPr>
          <w:rFonts w:ascii="Times New Roman" w:hAnsi="Times New Roman" w:cs="Times New Roman"/>
          <w:b/>
          <w:bCs/>
          <w:color w:val="000000" w:themeColor="text1"/>
          <w:sz w:val="24"/>
          <w:szCs w:val="24"/>
        </w:rPr>
      </w:pPr>
      <w:bookmarkStart w:id="0" w:name="_Hlk170896108"/>
      <w:r w:rsidRPr="007A484A">
        <w:rPr>
          <w:rFonts w:ascii="Times New Roman" w:hAnsi="Times New Roman" w:cs="Times New Roman"/>
          <w:b/>
          <w:bCs/>
          <w:color w:val="000000" w:themeColor="text1"/>
          <w:sz w:val="24"/>
          <w:szCs w:val="24"/>
        </w:rPr>
        <w:t>II SKYRIUS</w:t>
      </w:r>
    </w:p>
    <w:p w14:paraId="50A96CF3" w14:textId="77777777" w:rsidR="00EA53BD" w:rsidRPr="007A484A" w:rsidRDefault="00EA53BD" w:rsidP="00F02B89">
      <w:pPr>
        <w:spacing w:after="0"/>
        <w:jc w:val="center"/>
        <w:rPr>
          <w:rFonts w:ascii="Times New Roman" w:hAnsi="Times New Roman" w:cs="Times New Roman"/>
          <w:b/>
          <w:bCs/>
          <w:color w:val="000000" w:themeColor="text1"/>
          <w:sz w:val="24"/>
          <w:szCs w:val="24"/>
        </w:rPr>
      </w:pPr>
    </w:p>
    <w:p w14:paraId="3F50F007" w14:textId="0E5AC26E" w:rsidR="00C05DC7" w:rsidRPr="007A484A" w:rsidRDefault="00EE205B" w:rsidP="00F02B89">
      <w:pPr>
        <w:spacing w:after="0"/>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PASLAUGŲ GAVĖJŲ GRUPES IR SKAIČIŲ</w:t>
      </w:r>
    </w:p>
    <w:bookmarkEnd w:id="0"/>
    <w:p w14:paraId="121BECA3" w14:textId="297191EC" w:rsidR="00EF68FE" w:rsidRPr="007A484A" w:rsidRDefault="00EF68FE" w:rsidP="00EF68FE">
      <w:pPr>
        <w:shd w:val="clear" w:color="auto" w:fill="FFFFFF"/>
        <w:spacing w:after="150" w:line="240" w:lineRule="auto"/>
        <w:rPr>
          <w:rFonts w:ascii="Times New Roman" w:eastAsia="Times New Roman" w:hAnsi="Times New Roman" w:cs="Times New Roman"/>
          <w:color w:val="000000" w:themeColor="text1"/>
          <w:lang w:eastAsia="lt-LT"/>
        </w:rPr>
      </w:pPr>
    </w:p>
    <w:p w14:paraId="64C4594B" w14:textId="34CBA774" w:rsidR="00956378" w:rsidRPr="0017500A" w:rsidRDefault="00956378" w:rsidP="00EF68FE">
      <w:pPr>
        <w:shd w:val="clear" w:color="auto" w:fill="FFFFFF"/>
        <w:spacing w:after="150" w:line="240" w:lineRule="auto"/>
        <w:rPr>
          <w:rFonts w:ascii="Times New Roman" w:eastAsia="Times New Roman" w:hAnsi="Times New Roman" w:cs="Times New Roman"/>
          <w:b/>
          <w:bCs/>
          <w:color w:val="000000" w:themeColor="text1"/>
          <w:sz w:val="24"/>
          <w:szCs w:val="24"/>
          <w:lang w:eastAsia="lt-LT"/>
        </w:rPr>
      </w:pPr>
      <w:r w:rsidRPr="0017500A">
        <w:rPr>
          <w:rFonts w:ascii="Times New Roman" w:eastAsia="Times New Roman" w:hAnsi="Times New Roman" w:cs="Times New Roman"/>
          <w:b/>
          <w:bCs/>
          <w:color w:val="000000" w:themeColor="text1"/>
          <w:sz w:val="24"/>
          <w:szCs w:val="24"/>
          <w:lang w:eastAsia="lt-LT"/>
        </w:rPr>
        <w:t>2.1. Informacija apie planuojamą asmenų skaičių ir grupes</w:t>
      </w:r>
    </w:p>
    <w:tbl>
      <w:tblPr>
        <w:tblStyle w:val="Lentelstinklelis"/>
        <w:tblW w:w="0" w:type="auto"/>
        <w:tblLook w:val="04A0" w:firstRow="1" w:lastRow="0" w:firstColumn="1" w:lastColumn="0" w:noHBand="0" w:noVBand="1"/>
      </w:tblPr>
      <w:tblGrid>
        <w:gridCol w:w="3796"/>
        <w:gridCol w:w="5413"/>
      </w:tblGrid>
      <w:tr w:rsidR="007A484A" w:rsidRPr="007A484A" w14:paraId="08A063DA" w14:textId="32AF915A" w:rsidTr="00C90FC8">
        <w:tc>
          <w:tcPr>
            <w:tcW w:w="3796" w:type="dxa"/>
            <w:vMerge w:val="restart"/>
          </w:tcPr>
          <w:p w14:paraId="2EA496A3" w14:textId="64731678" w:rsidR="00956378" w:rsidRPr="007A484A" w:rsidRDefault="00956378" w:rsidP="00E0110A">
            <w:pPr>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Pažymėkite paslaugų gavėjų grupes, kurioms planuojama teikti socialinės globos paslaugas</w:t>
            </w:r>
          </w:p>
        </w:tc>
        <w:tc>
          <w:tcPr>
            <w:tcW w:w="5413" w:type="dxa"/>
          </w:tcPr>
          <w:p w14:paraId="1467EC89" w14:textId="41A406BD" w:rsidR="00956378" w:rsidRPr="007A484A" w:rsidRDefault="00956378" w:rsidP="00E0110A">
            <w:pPr>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w:t>
            </w:r>
            <w:r w:rsidRPr="007A484A">
              <w:rPr>
                <w:rFonts w:ascii="Times New Roman" w:hAnsi="Times New Roman" w:cs="Times New Roman"/>
                <w:color w:val="000000" w:themeColor="text1"/>
                <w:sz w:val="24"/>
                <w:szCs w:val="24"/>
              </w:rPr>
              <w:t>uaugę asmenys su negalia (tik asmenys su sunkia negalia, kuriems nustatytas I arba II lygio individualios pagalbos teikimo išlaidų kompensacijos poreikis (iki 2023 m. gruodžio 31 d. – specialusis nuolatinės slaugos poreikis)</w:t>
            </w:r>
          </w:p>
        </w:tc>
      </w:tr>
      <w:tr w:rsidR="007A484A" w:rsidRPr="007A484A" w14:paraId="42AEA5F8" w14:textId="71E9F824" w:rsidTr="00C90FC8">
        <w:tc>
          <w:tcPr>
            <w:tcW w:w="3796" w:type="dxa"/>
            <w:vMerge/>
          </w:tcPr>
          <w:p w14:paraId="4443E604" w14:textId="52A43260" w:rsidR="00956378" w:rsidRPr="007A484A" w:rsidRDefault="00956378" w:rsidP="00E0110A">
            <w:pPr>
              <w:rPr>
                <w:rFonts w:ascii="Times New Roman" w:hAnsi="Times New Roman" w:cs="Times New Roman"/>
                <w:color w:val="000000" w:themeColor="text1"/>
                <w:sz w:val="24"/>
                <w:szCs w:val="24"/>
              </w:rPr>
            </w:pPr>
          </w:p>
        </w:tc>
        <w:tc>
          <w:tcPr>
            <w:tcW w:w="5413" w:type="dxa"/>
          </w:tcPr>
          <w:p w14:paraId="37E17C02" w14:textId="4CA35BA0" w:rsidR="00956378" w:rsidRPr="007A484A" w:rsidRDefault="00956378" w:rsidP="00E0110A">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w:t>
            </w:r>
            <w:r w:rsidRPr="007A484A">
              <w:rPr>
                <w:rFonts w:ascii="Times New Roman" w:hAnsi="Times New Roman" w:cs="Times New Roman"/>
                <w:color w:val="000000" w:themeColor="text1"/>
                <w:sz w:val="24"/>
                <w:szCs w:val="24"/>
              </w:rPr>
              <w:t>senyvo amžiaus asmenys (tik asmenys su sunkia negalia, kuriems nustatytas I arba II lygio individualios pagalbos teikimo išlaidų kompensacijos poreikis (iki 2023 m. gruodžio 31 d. – specialusis nuolatinės slaugos poreikis)</w:t>
            </w:r>
          </w:p>
        </w:tc>
      </w:tr>
      <w:tr w:rsidR="00174294" w:rsidRPr="007A484A" w14:paraId="042E4A25" w14:textId="2B37B0EE" w:rsidTr="00C90FC8">
        <w:tc>
          <w:tcPr>
            <w:tcW w:w="3796" w:type="dxa"/>
          </w:tcPr>
          <w:p w14:paraId="46B4A1CE" w14:textId="641D51D4" w:rsidR="00174294" w:rsidRPr="007A484A" w:rsidRDefault="00174294" w:rsidP="00E0110A">
            <w:pPr>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Nurodykite bendrą planuojamą paslaugų gavėjų skaičių</w:t>
            </w:r>
          </w:p>
        </w:tc>
        <w:tc>
          <w:tcPr>
            <w:tcW w:w="5413" w:type="dxa"/>
          </w:tcPr>
          <w:p w14:paraId="128B65FE" w14:textId="77777777" w:rsidR="00174294" w:rsidRPr="007A484A" w:rsidRDefault="00174294" w:rsidP="00E0110A">
            <w:pPr>
              <w:rPr>
                <w:rFonts w:ascii="Times New Roman" w:eastAsia="Times New Roman" w:hAnsi="Times New Roman" w:cs="Times New Roman"/>
                <w:color w:val="000000" w:themeColor="text1"/>
                <w:sz w:val="24"/>
                <w:szCs w:val="24"/>
                <w:lang w:eastAsia="lt-LT"/>
              </w:rPr>
            </w:pPr>
          </w:p>
        </w:tc>
      </w:tr>
    </w:tbl>
    <w:p w14:paraId="1F69E876" w14:textId="77777777" w:rsidR="00EF68FE" w:rsidRPr="007A484A" w:rsidRDefault="00EF68FE" w:rsidP="00F02B89">
      <w:pPr>
        <w:spacing w:after="0"/>
        <w:jc w:val="center"/>
        <w:rPr>
          <w:rFonts w:ascii="Times New Roman" w:hAnsi="Times New Roman" w:cs="Times New Roman"/>
          <w:b/>
          <w:bCs/>
          <w:color w:val="000000" w:themeColor="text1"/>
          <w:sz w:val="24"/>
          <w:szCs w:val="24"/>
        </w:rPr>
      </w:pPr>
    </w:p>
    <w:p w14:paraId="6A891EDA" w14:textId="77777777" w:rsidR="00EF68FE" w:rsidRPr="007A484A" w:rsidRDefault="00EF68FE" w:rsidP="00F02B89">
      <w:pPr>
        <w:spacing w:after="0"/>
        <w:jc w:val="center"/>
        <w:rPr>
          <w:rFonts w:ascii="Times New Roman" w:hAnsi="Times New Roman" w:cs="Times New Roman"/>
          <w:b/>
          <w:bCs/>
          <w:color w:val="000000" w:themeColor="text1"/>
          <w:sz w:val="24"/>
          <w:szCs w:val="24"/>
        </w:rPr>
      </w:pPr>
    </w:p>
    <w:p w14:paraId="60E45128" w14:textId="3D07AD1E" w:rsidR="00EA53BD" w:rsidRPr="007A484A" w:rsidRDefault="00F02B89" w:rsidP="00F02B89">
      <w:pPr>
        <w:spacing w:after="0"/>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III SKYRIUS</w:t>
      </w:r>
    </w:p>
    <w:p w14:paraId="43272E73" w14:textId="77777777" w:rsidR="00E54B51" w:rsidRPr="007A484A" w:rsidRDefault="00E54B51" w:rsidP="00F02B89">
      <w:pPr>
        <w:spacing w:after="0"/>
        <w:jc w:val="center"/>
        <w:rPr>
          <w:rFonts w:ascii="Times New Roman" w:hAnsi="Times New Roman" w:cs="Times New Roman"/>
          <w:b/>
          <w:bCs/>
          <w:color w:val="000000" w:themeColor="text1"/>
          <w:sz w:val="24"/>
          <w:szCs w:val="24"/>
        </w:rPr>
      </w:pPr>
    </w:p>
    <w:p w14:paraId="11D95056" w14:textId="2CCAB868" w:rsidR="0085596E" w:rsidRPr="007A484A" w:rsidRDefault="001824AB" w:rsidP="001824AB">
      <w:pPr>
        <w:jc w:val="center"/>
        <w:rPr>
          <w:color w:val="000000" w:themeColor="text1"/>
        </w:rPr>
      </w:pPr>
      <w:r w:rsidRPr="007A484A">
        <w:rPr>
          <w:rFonts w:ascii="Times New Roman" w:hAnsi="Times New Roman" w:cs="Times New Roman"/>
          <w:b/>
          <w:bCs/>
          <w:color w:val="000000" w:themeColor="text1"/>
          <w:sz w:val="24"/>
          <w:szCs w:val="24"/>
        </w:rPr>
        <w:lastRenderedPageBreak/>
        <w:t xml:space="preserve">INFORMACIJA APIE </w:t>
      </w:r>
      <w:r w:rsidR="007E3699" w:rsidRPr="007A484A">
        <w:rPr>
          <w:rFonts w:ascii="Times New Roman" w:hAnsi="Times New Roman" w:cs="Times New Roman"/>
          <w:b/>
          <w:bCs/>
          <w:color w:val="000000" w:themeColor="text1"/>
          <w:sz w:val="24"/>
          <w:szCs w:val="24"/>
        </w:rPr>
        <w:t>ĮSTAIGOS VADOVĄ</w:t>
      </w:r>
    </w:p>
    <w:p w14:paraId="49D345FD" w14:textId="5706E45E" w:rsidR="00CC4418" w:rsidRPr="007A484A" w:rsidRDefault="0085596E" w:rsidP="005D4C3A">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3.1. </w:t>
      </w:r>
      <w:r w:rsidR="007E3699" w:rsidRPr="007A484A">
        <w:rPr>
          <w:rFonts w:ascii="Times New Roman" w:eastAsia="Times New Roman" w:hAnsi="Times New Roman" w:cs="Times New Roman"/>
          <w:b/>
          <w:bCs/>
          <w:color w:val="000000" w:themeColor="text1"/>
          <w:sz w:val="24"/>
          <w:szCs w:val="24"/>
          <w:lang w:eastAsia="lt-LT"/>
        </w:rPr>
        <w:t>Informacija apie socialinės globos įstaigos vadovo atitiktį nustatytiems reikalavimams</w:t>
      </w:r>
    </w:p>
    <w:tbl>
      <w:tblPr>
        <w:tblStyle w:val="Lentelstinklelis"/>
        <w:tblW w:w="0" w:type="auto"/>
        <w:tblLook w:val="04A0" w:firstRow="1" w:lastRow="0" w:firstColumn="1" w:lastColumn="0" w:noHBand="0" w:noVBand="1"/>
      </w:tblPr>
      <w:tblGrid>
        <w:gridCol w:w="5524"/>
        <w:gridCol w:w="3822"/>
      </w:tblGrid>
      <w:tr w:rsidR="007A484A" w:rsidRPr="007A484A" w14:paraId="127F0134" w14:textId="77777777" w:rsidTr="00387A0F">
        <w:tc>
          <w:tcPr>
            <w:tcW w:w="5524" w:type="dxa"/>
          </w:tcPr>
          <w:p w14:paraId="2E054469"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Įstaigos vadovas turi aukštąjį (universitetinį / neuniversitetinį) išsilavinimą </w:t>
            </w:r>
            <w:r w:rsidRPr="007A484A">
              <w:rPr>
                <w:rFonts w:ascii="Times New Roman" w:eastAsia="Times New Roman" w:hAnsi="Times New Roman" w:cs="Times New Roman"/>
                <w:i/>
                <w:iCs/>
                <w:color w:val="000000" w:themeColor="text1"/>
                <w:lang w:eastAsia="lt-LT"/>
              </w:rPr>
              <w:t>(Socialinių paslaugų įstatymo 22 str. 8 dalis</w:t>
            </w:r>
            <w:r w:rsidRPr="007A484A">
              <w:rPr>
                <w:rFonts w:ascii="Times New Roman" w:eastAsia="Times New Roman" w:hAnsi="Times New Roman" w:cs="Times New Roman"/>
                <w:color w:val="000000" w:themeColor="text1"/>
                <w:sz w:val="24"/>
                <w:szCs w:val="24"/>
                <w:lang w:eastAsia="lt-LT"/>
              </w:rPr>
              <w:t xml:space="preserve">)                                                            </w:t>
            </w:r>
          </w:p>
        </w:tc>
        <w:tc>
          <w:tcPr>
            <w:tcW w:w="3822" w:type="dxa"/>
          </w:tcPr>
          <w:p w14:paraId="1B1E463D"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37960AF"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r>
      <w:tr w:rsidR="007E3699" w:rsidRPr="007A484A" w14:paraId="4D614CEC" w14:textId="77777777" w:rsidTr="00387A0F">
        <w:tc>
          <w:tcPr>
            <w:tcW w:w="5524" w:type="dxa"/>
          </w:tcPr>
          <w:p w14:paraId="4650DBDF" w14:textId="7979099C" w:rsidR="007E3699" w:rsidRPr="007A484A" w:rsidRDefault="00387A0F" w:rsidP="00E0110A">
            <w:pPr>
              <w:rPr>
                <w:rFonts w:ascii="Times New Roman" w:eastAsia="Times New Roman" w:hAnsi="Times New Roman" w:cs="Times New Roman"/>
                <w:color w:val="000000" w:themeColor="text1"/>
                <w:sz w:val="24"/>
                <w:szCs w:val="24"/>
                <w:lang w:eastAsia="lt-LT"/>
              </w:rPr>
            </w:pPr>
            <w:r w:rsidRPr="00462F92">
              <w:rPr>
                <w:rFonts w:ascii="Times New Roman" w:eastAsia="Times New Roman" w:hAnsi="Times New Roman" w:cs="Times New Roman"/>
                <w:color w:val="000000" w:themeColor="text1"/>
                <w:sz w:val="24"/>
                <w:szCs w:val="24"/>
                <w:lang w:eastAsia="lt-LT"/>
              </w:rPr>
              <w:t>Įstaigos vadovas yra nepriekaištingos reputacijos ir atitinka Lietuvos Respublikos valstybės tarnybos įstatyme įstaigų vadovų nepriekaištingai reputacijai nustatytus reikalavimus</w:t>
            </w:r>
            <w:r w:rsidRPr="00387A0F">
              <w:rPr>
                <w:rFonts w:ascii="Times New Roman" w:eastAsia="Times New Roman" w:hAnsi="Times New Roman" w:cs="Times New Roman"/>
                <w:i/>
                <w:iCs/>
                <w:color w:val="000000" w:themeColor="text1"/>
                <w:lang w:eastAsia="lt-LT"/>
              </w:rPr>
              <w:t xml:space="preserve"> </w:t>
            </w:r>
            <w:r w:rsidR="007E3699" w:rsidRPr="007A484A">
              <w:rPr>
                <w:rFonts w:ascii="Times New Roman" w:eastAsia="Times New Roman" w:hAnsi="Times New Roman" w:cs="Times New Roman"/>
                <w:i/>
                <w:iCs/>
                <w:color w:val="000000" w:themeColor="text1"/>
                <w:lang w:eastAsia="lt-LT"/>
              </w:rPr>
              <w:t>(Socialinių paslaugų įstatymo 22 str. 9 dalis)</w:t>
            </w:r>
          </w:p>
        </w:tc>
        <w:tc>
          <w:tcPr>
            <w:tcW w:w="3822" w:type="dxa"/>
          </w:tcPr>
          <w:p w14:paraId="270FCA56"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3D2144B" w14:textId="77777777" w:rsidR="007E3699" w:rsidRPr="007A484A" w:rsidRDefault="007E3699" w:rsidP="00E0110A">
            <w:pPr>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r>
    </w:tbl>
    <w:p w14:paraId="7A9FDB3B" w14:textId="77679D53" w:rsidR="00EA53BD" w:rsidRPr="007A484A" w:rsidRDefault="00EA53BD">
      <w:pPr>
        <w:rPr>
          <w:color w:val="000000" w:themeColor="text1"/>
        </w:rPr>
      </w:pPr>
    </w:p>
    <w:p w14:paraId="3E939E2B" w14:textId="5DD1B6BD" w:rsidR="00EA53BD" w:rsidRPr="007A484A" w:rsidRDefault="00EA53BD" w:rsidP="00EA53BD">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IV SKYRIUS</w:t>
      </w:r>
    </w:p>
    <w:p w14:paraId="1939FCC4" w14:textId="60A2A978" w:rsidR="009A2BFC" w:rsidRPr="007A484A" w:rsidRDefault="009A2BFC" w:rsidP="009A2BFC">
      <w:pPr>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PATALPAS</w:t>
      </w:r>
    </w:p>
    <w:p w14:paraId="6822D252" w14:textId="77777777" w:rsidR="003E16E3" w:rsidRPr="007A484A" w:rsidRDefault="003E16E3" w:rsidP="003E16E3">
      <w:pPr>
        <w:shd w:val="clear" w:color="auto" w:fill="FFFFFF"/>
        <w:spacing w:after="0" w:line="240" w:lineRule="auto"/>
        <w:jc w:val="center"/>
        <w:rPr>
          <w:rFonts w:ascii="Times New Roman" w:hAnsi="Times New Roman" w:cs="Times New Roman"/>
          <w:b/>
          <w:bCs/>
          <w:color w:val="000000" w:themeColor="text1"/>
          <w:sz w:val="24"/>
          <w:szCs w:val="24"/>
        </w:rPr>
      </w:pPr>
    </w:p>
    <w:p w14:paraId="41F2C2F6" w14:textId="68EA4F85" w:rsidR="009D0EAD" w:rsidRPr="007A484A" w:rsidRDefault="009A2BFC" w:rsidP="009A2BFC">
      <w:pPr>
        <w:tabs>
          <w:tab w:val="left" w:pos="8004"/>
        </w:tabs>
        <w:spacing w:after="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4</w:t>
      </w:r>
      <w:r w:rsidR="006A5CF1" w:rsidRPr="007A484A">
        <w:rPr>
          <w:rFonts w:ascii="Times New Roman" w:eastAsia="Times New Roman" w:hAnsi="Times New Roman" w:cs="Times New Roman"/>
          <w:b/>
          <w:bCs/>
          <w:color w:val="000000" w:themeColor="text1"/>
          <w:sz w:val="24"/>
          <w:szCs w:val="24"/>
          <w:lang w:eastAsia="lt-LT"/>
        </w:rPr>
        <w:t>.1. </w:t>
      </w:r>
      <w:r w:rsidRPr="007A484A">
        <w:rPr>
          <w:rFonts w:ascii="Times New Roman" w:eastAsia="Times New Roman" w:hAnsi="Times New Roman" w:cs="Times New Roman"/>
          <w:b/>
          <w:bCs/>
          <w:color w:val="000000" w:themeColor="text1"/>
          <w:sz w:val="24"/>
          <w:szCs w:val="24"/>
          <w:lang w:eastAsia="lt-LT"/>
        </w:rPr>
        <w:t>Informacija apie gyvenamuosius (miegamuosius) kambarius</w:t>
      </w:r>
    </w:p>
    <w:tbl>
      <w:tblPr>
        <w:tblStyle w:val="Lentelstinklelis"/>
        <w:tblW w:w="9351" w:type="dxa"/>
        <w:tblLayout w:type="fixed"/>
        <w:tblLook w:val="04A0" w:firstRow="1" w:lastRow="0" w:firstColumn="1" w:lastColumn="0" w:noHBand="0" w:noVBand="1"/>
      </w:tblPr>
      <w:tblGrid>
        <w:gridCol w:w="562"/>
        <w:gridCol w:w="1418"/>
        <w:gridCol w:w="992"/>
        <w:gridCol w:w="992"/>
        <w:gridCol w:w="1134"/>
        <w:gridCol w:w="993"/>
        <w:gridCol w:w="1559"/>
        <w:gridCol w:w="1701"/>
      </w:tblGrid>
      <w:tr w:rsidR="007A484A" w:rsidRPr="007A484A" w14:paraId="60E224B0" w14:textId="71F97E4B" w:rsidTr="009A2BFC">
        <w:tc>
          <w:tcPr>
            <w:tcW w:w="562" w:type="dxa"/>
          </w:tcPr>
          <w:p w14:paraId="67527313" w14:textId="0B3736A6" w:rsidR="00B637B4" w:rsidRPr="007A484A" w:rsidRDefault="00B637B4" w:rsidP="00067D69">
            <w:pPr>
              <w:tabs>
                <w:tab w:val="left" w:pos="8004"/>
              </w:tabs>
              <w:rPr>
                <w:rFonts w:ascii="Times New Roman" w:hAnsi="Times New Roman" w:cs="Times New Roman"/>
                <w:b/>
                <w:bCs/>
                <w:color w:val="000000" w:themeColor="text1"/>
                <w:sz w:val="20"/>
                <w:szCs w:val="20"/>
              </w:rPr>
            </w:pPr>
            <w:r w:rsidRPr="007A484A">
              <w:rPr>
                <w:rFonts w:ascii="Times New Roman" w:hAnsi="Times New Roman" w:cs="Times New Roman"/>
                <w:b/>
                <w:bCs/>
                <w:color w:val="000000" w:themeColor="text1"/>
                <w:sz w:val="20"/>
                <w:szCs w:val="20"/>
              </w:rPr>
              <w:t xml:space="preserve">Eil. Nr. </w:t>
            </w:r>
          </w:p>
        </w:tc>
        <w:tc>
          <w:tcPr>
            <w:tcW w:w="1418" w:type="dxa"/>
          </w:tcPr>
          <w:p w14:paraId="756C4469" w14:textId="77777777" w:rsidR="00B637B4" w:rsidRPr="007A484A" w:rsidRDefault="00B637B4" w:rsidP="00067D69">
            <w:pPr>
              <w:tabs>
                <w:tab w:val="left" w:pos="8004"/>
              </w:tabs>
              <w:rPr>
                <w:rFonts w:ascii="Times New Roman" w:hAnsi="Times New Roman" w:cs="Times New Roman"/>
                <w:b/>
                <w:bCs/>
                <w:color w:val="000000" w:themeColor="text1"/>
                <w:sz w:val="20"/>
                <w:szCs w:val="20"/>
                <w:shd w:val="clear" w:color="auto" w:fill="FFFFFF"/>
              </w:rPr>
            </w:pPr>
            <w:r w:rsidRPr="007A484A">
              <w:rPr>
                <w:rFonts w:ascii="Times New Roman" w:hAnsi="Times New Roman" w:cs="Times New Roman"/>
                <w:b/>
                <w:bCs/>
                <w:color w:val="000000" w:themeColor="text1"/>
                <w:sz w:val="20"/>
                <w:szCs w:val="20"/>
                <w:shd w:val="clear" w:color="auto" w:fill="FFFFFF"/>
              </w:rPr>
              <w:t>Grupės pavadinimas / numeris</w:t>
            </w:r>
          </w:p>
          <w:p w14:paraId="75099FA9" w14:textId="52C1242C" w:rsidR="00B637B4" w:rsidRPr="007A484A" w:rsidRDefault="00B637B4" w:rsidP="00067D69">
            <w:pPr>
              <w:tabs>
                <w:tab w:val="left" w:pos="8004"/>
              </w:tabs>
              <w:rPr>
                <w:rFonts w:ascii="Times New Roman" w:eastAsia="Times New Roman" w:hAnsi="Times New Roman" w:cs="Times New Roman"/>
                <w:i/>
                <w:iCs/>
                <w:color w:val="000000" w:themeColor="text1"/>
                <w:sz w:val="20"/>
                <w:szCs w:val="20"/>
                <w:lang w:eastAsia="lt-LT"/>
              </w:rPr>
            </w:pPr>
            <w:r w:rsidRPr="007A484A">
              <w:rPr>
                <w:rFonts w:ascii="Times New Roman" w:hAnsi="Times New Roman" w:cs="Times New Roman"/>
                <w:i/>
                <w:iCs/>
                <w:color w:val="000000" w:themeColor="text1"/>
                <w:sz w:val="20"/>
                <w:szCs w:val="20"/>
                <w:shd w:val="clear" w:color="auto" w:fill="FFFFFF"/>
              </w:rPr>
              <w:t>(specializuotuose slaugos ir socialinės globos namuose gyvenamoji aplinka kuriama grupių principu – grupėje gyvena ne daugiau kaip 10 asmenų)</w:t>
            </w:r>
          </w:p>
        </w:tc>
        <w:tc>
          <w:tcPr>
            <w:tcW w:w="992" w:type="dxa"/>
          </w:tcPr>
          <w:p w14:paraId="13561862" w14:textId="2973F8CC" w:rsidR="00B637B4" w:rsidRPr="007A484A" w:rsidRDefault="009A2BFC" w:rsidP="00067D69">
            <w:pPr>
              <w:tabs>
                <w:tab w:val="left" w:pos="8004"/>
              </w:tabs>
              <w:rPr>
                <w:rFonts w:ascii="Times New Roman" w:hAnsi="Times New Roman" w:cs="Times New Roman"/>
                <w:b/>
                <w:bCs/>
                <w:color w:val="000000" w:themeColor="text1"/>
                <w:sz w:val="20"/>
                <w:szCs w:val="20"/>
              </w:rPr>
            </w:pPr>
            <w:r w:rsidRPr="007A484A">
              <w:rPr>
                <w:rFonts w:ascii="Times New Roman" w:eastAsia="Times New Roman" w:hAnsi="Times New Roman" w:cs="Times New Roman"/>
                <w:b/>
                <w:bCs/>
                <w:color w:val="000000" w:themeColor="text1"/>
                <w:sz w:val="20"/>
                <w:szCs w:val="20"/>
                <w:lang w:eastAsia="lt-LT"/>
              </w:rPr>
              <w:t>Kambario žymėjimas plane</w:t>
            </w:r>
          </w:p>
        </w:tc>
        <w:tc>
          <w:tcPr>
            <w:tcW w:w="992" w:type="dxa"/>
          </w:tcPr>
          <w:p w14:paraId="68F227D0" w14:textId="1895BE71" w:rsidR="00B637B4" w:rsidRPr="00B15EF7" w:rsidRDefault="00B637B4" w:rsidP="00067D69">
            <w:pPr>
              <w:tabs>
                <w:tab w:val="left" w:pos="8004"/>
              </w:tabs>
              <w:rPr>
                <w:rFonts w:ascii="Times New Roman" w:hAnsi="Times New Roman" w:cs="Times New Roman"/>
                <w:i/>
                <w:iCs/>
                <w:color w:val="000000" w:themeColor="text1"/>
                <w:sz w:val="20"/>
                <w:szCs w:val="20"/>
              </w:rPr>
            </w:pPr>
            <w:r w:rsidRPr="007A484A">
              <w:rPr>
                <w:rFonts w:ascii="Times New Roman" w:eastAsia="Times New Roman" w:hAnsi="Times New Roman" w:cs="Times New Roman"/>
                <w:b/>
                <w:bCs/>
                <w:color w:val="000000" w:themeColor="text1"/>
                <w:sz w:val="20"/>
                <w:szCs w:val="20"/>
                <w:lang w:eastAsia="lt-LT"/>
              </w:rPr>
              <w:t>Aukštas</w:t>
            </w:r>
            <w:r w:rsidR="00B15EF7">
              <w:rPr>
                <w:rFonts w:ascii="Times New Roman" w:eastAsia="Times New Roman" w:hAnsi="Times New Roman" w:cs="Times New Roman"/>
                <w:b/>
                <w:bCs/>
                <w:color w:val="000000" w:themeColor="text1"/>
                <w:sz w:val="20"/>
                <w:szCs w:val="20"/>
                <w:lang w:eastAsia="lt-LT"/>
              </w:rPr>
              <w:t xml:space="preserve"> </w:t>
            </w:r>
            <w:r w:rsidR="00B15EF7">
              <w:rPr>
                <w:rFonts w:ascii="Times New Roman" w:eastAsia="Times New Roman" w:hAnsi="Times New Roman" w:cs="Times New Roman"/>
                <w:i/>
                <w:iCs/>
                <w:color w:val="000000" w:themeColor="text1"/>
                <w:sz w:val="20"/>
                <w:szCs w:val="20"/>
                <w:lang w:eastAsia="lt-LT"/>
              </w:rPr>
              <w:t>(gyvenamasis miegamasis kambarys negali būti įrengtas rūsyje, pusrūsyje (cokoliniame aukšte)</w:t>
            </w:r>
          </w:p>
        </w:tc>
        <w:tc>
          <w:tcPr>
            <w:tcW w:w="1134" w:type="dxa"/>
          </w:tcPr>
          <w:p w14:paraId="2CEE49F4" w14:textId="250D8B8F" w:rsidR="003F1D10" w:rsidRPr="007A484A" w:rsidRDefault="003F1D10" w:rsidP="00067D69">
            <w:pPr>
              <w:tabs>
                <w:tab w:val="left" w:pos="8004"/>
              </w:tabs>
              <w:rPr>
                <w:rFonts w:ascii="Times New Roman" w:hAnsi="Times New Roman" w:cs="Times New Roman"/>
                <w:b/>
                <w:bCs/>
                <w:color w:val="000000" w:themeColor="text1"/>
                <w:sz w:val="20"/>
                <w:szCs w:val="20"/>
              </w:rPr>
            </w:pPr>
            <w:r w:rsidRPr="007A484A">
              <w:rPr>
                <w:rFonts w:ascii="Times New Roman" w:eastAsia="Times New Roman" w:hAnsi="Times New Roman" w:cs="Times New Roman"/>
                <w:b/>
                <w:bCs/>
                <w:color w:val="000000" w:themeColor="text1"/>
                <w:sz w:val="20"/>
                <w:szCs w:val="20"/>
                <w:lang w:eastAsia="lt-LT"/>
              </w:rPr>
              <w:t>Kambario plotas kv. m. </w:t>
            </w:r>
            <w:r w:rsidRPr="007A484A">
              <w:rPr>
                <w:rFonts w:ascii="Times New Roman" w:hAnsi="Times New Roman" w:cs="Times New Roman"/>
                <w:bCs/>
                <w:i/>
                <w:iCs/>
                <w:color w:val="000000" w:themeColor="text1"/>
                <w:sz w:val="20"/>
                <w:szCs w:val="20"/>
              </w:rPr>
              <w:t>(vienam paslaugų gavėjui turi būti ne mažiau kaip 5 m²)</w:t>
            </w:r>
          </w:p>
        </w:tc>
        <w:tc>
          <w:tcPr>
            <w:tcW w:w="993" w:type="dxa"/>
          </w:tcPr>
          <w:p w14:paraId="00659933" w14:textId="57D17EF0" w:rsidR="003F1D10" w:rsidRPr="007A484A" w:rsidRDefault="003F1D10" w:rsidP="003F1D10">
            <w:pPr>
              <w:tabs>
                <w:tab w:val="left" w:pos="8004"/>
              </w:tabs>
              <w:rPr>
                <w:rFonts w:ascii="Times New Roman" w:eastAsia="Times New Roman" w:hAnsi="Times New Roman" w:cs="Times New Roman"/>
                <w:b/>
                <w:bCs/>
                <w:color w:val="000000" w:themeColor="text1"/>
                <w:sz w:val="20"/>
                <w:szCs w:val="20"/>
                <w:lang w:eastAsia="lt-LT"/>
              </w:rPr>
            </w:pPr>
            <w:r w:rsidRPr="007A484A">
              <w:rPr>
                <w:rFonts w:ascii="Times New Roman" w:eastAsia="Times New Roman" w:hAnsi="Times New Roman" w:cs="Times New Roman"/>
                <w:b/>
                <w:bCs/>
                <w:color w:val="000000" w:themeColor="text1"/>
                <w:sz w:val="20"/>
                <w:szCs w:val="20"/>
                <w:lang w:eastAsia="lt-LT"/>
              </w:rPr>
              <w:t>Gaisro aptikimo sistema (+/-)</w:t>
            </w:r>
            <w:r w:rsidR="00D672AC" w:rsidRPr="005C4B50">
              <w:rPr>
                <w:rFonts w:ascii="Times New Roman" w:eastAsia="Times New Roman" w:hAnsi="Times New Roman" w:cs="Times New Roman"/>
                <w:i/>
                <w:iCs/>
                <w:sz w:val="20"/>
                <w:szCs w:val="20"/>
                <w:lang w:eastAsia="lt-LT"/>
              </w:rPr>
              <w:t>(</w:t>
            </w:r>
            <w:r w:rsidR="00D672AC">
              <w:rPr>
                <w:rFonts w:ascii="Times New Roman" w:eastAsia="Times New Roman" w:hAnsi="Times New Roman" w:cs="Times New Roman"/>
                <w:i/>
                <w:iCs/>
                <w:sz w:val="20"/>
                <w:szCs w:val="20"/>
                <w:lang w:eastAsia="lt-LT"/>
              </w:rPr>
              <w:t>j</w:t>
            </w:r>
            <w:r w:rsidR="00D672AC" w:rsidRPr="005C4B50">
              <w:rPr>
                <w:rFonts w:ascii="Times New Roman" w:eastAsia="Times New Roman" w:hAnsi="Times New Roman" w:cs="Times New Roman"/>
                <w:i/>
                <w:iCs/>
                <w:sz w:val="20"/>
                <w:szCs w:val="20"/>
                <w:lang w:eastAsia="lt-LT"/>
              </w:rPr>
              <w:t>ei kambaryje yra įrengta gaisro aptikimo sistema –  žymėkite "+", jei kambaryje nėra gaisro aptikimo sistemos – žymėkite „-“)</w:t>
            </w:r>
          </w:p>
          <w:p w14:paraId="4C97E4FD" w14:textId="13AFA79F" w:rsidR="00B637B4" w:rsidRPr="007A484A" w:rsidRDefault="00B637B4" w:rsidP="003F1D10">
            <w:pPr>
              <w:tabs>
                <w:tab w:val="left" w:pos="8004"/>
              </w:tabs>
              <w:rPr>
                <w:rFonts w:ascii="Times New Roman" w:hAnsi="Times New Roman" w:cs="Times New Roman"/>
                <w:b/>
                <w:bCs/>
                <w:color w:val="000000" w:themeColor="text1"/>
                <w:sz w:val="20"/>
                <w:szCs w:val="20"/>
              </w:rPr>
            </w:pPr>
          </w:p>
        </w:tc>
        <w:tc>
          <w:tcPr>
            <w:tcW w:w="1559" w:type="dxa"/>
          </w:tcPr>
          <w:p w14:paraId="4EF8E4D3" w14:textId="410AB11B" w:rsidR="00B637B4" w:rsidRPr="007A484A" w:rsidRDefault="00B637B4" w:rsidP="00067D69">
            <w:pPr>
              <w:tabs>
                <w:tab w:val="left" w:pos="8004"/>
              </w:tabs>
              <w:rPr>
                <w:rFonts w:ascii="Times New Roman" w:eastAsia="Times New Roman" w:hAnsi="Times New Roman" w:cs="Times New Roman"/>
                <w:i/>
                <w:iCs/>
                <w:color w:val="000000" w:themeColor="text1"/>
                <w:sz w:val="20"/>
                <w:szCs w:val="20"/>
                <w:lang w:eastAsia="lt-LT"/>
              </w:rPr>
            </w:pPr>
            <w:r w:rsidRPr="007A484A">
              <w:rPr>
                <w:rFonts w:ascii="Times New Roman" w:hAnsi="Times New Roman" w:cs="Times New Roman"/>
                <w:b/>
                <w:bCs/>
                <w:color w:val="000000" w:themeColor="text1"/>
                <w:sz w:val="20"/>
                <w:szCs w:val="20"/>
              </w:rPr>
              <w:t xml:space="preserve">Planuojamų apgyvendinti </w:t>
            </w:r>
            <w:r w:rsidR="003F1D10" w:rsidRPr="007A484A">
              <w:rPr>
                <w:rFonts w:ascii="Times New Roman" w:hAnsi="Times New Roman" w:cs="Times New Roman"/>
                <w:b/>
                <w:bCs/>
                <w:color w:val="000000" w:themeColor="text1"/>
                <w:sz w:val="20"/>
                <w:szCs w:val="20"/>
              </w:rPr>
              <w:t xml:space="preserve">asmenų </w:t>
            </w:r>
            <w:r w:rsidRPr="007A484A">
              <w:rPr>
                <w:rFonts w:ascii="Times New Roman" w:hAnsi="Times New Roman" w:cs="Times New Roman"/>
                <w:b/>
                <w:bCs/>
                <w:color w:val="000000" w:themeColor="text1"/>
                <w:sz w:val="20"/>
                <w:szCs w:val="20"/>
              </w:rPr>
              <w:t>skaičius</w:t>
            </w:r>
            <w:r w:rsidRPr="007A484A">
              <w:rPr>
                <w:rFonts w:ascii="Times New Roman" w:eastAsia="Times New Roman" w:hAnsi="Times New Roman" w:cs="Times New Roman"/>
                <w:i/>
                <w:iCs/>
                <w:color w:val="000000" w:themeColor="text1"/>
                <w:sz w:val="20"/>
                <w:szCs w:val="20"/>
                <w:lang w:eastAsia="lt-LT"/>
              </w:rPr>
              <w:t xml:space="preserve"> </w:t>
            </w:r>
          </w:p>
          <w:p w14:paraId="7A38A575" w14:textId="3D6F52C9" w:rsidR="003F1D10" w:rsidRPr="007A484A" w:rsidRDefault="003F1D10" w:rsidP="00067D69">
            <w:pPr>
              <w:tabs>
                <w:tab w:val="left" w:pos="8004"/>
              </w:tabs>
              <w:rPr>
                <w:rFonts w:ascii="Times New Roman" w:hAnsi="Times New Roman" w:cs="Times New Roman"/>
                <w:b/>
                <w:bCs/>
                <w:color w:val="000000" w:themeColor="text1"/>
                <w:sz w:val="20"/>
                <w:szCs w:val="20"/>
              </w:rPr>
            </w:pPr>
            <w:r w:rsidRPr="007A484A">
              <w:rPr>
                <w:rFonts w:ascii="Times New Roman" w:eastAsia="Times New Roman" w:hAnsi="Times New Roman" w:cs="Times New Roman"/>
                <w:i/>
                <w:iCs/>
                <w:color w:val="000000" w:themeColor="text1"/>
                <w:sz w:val="20"/>
                <w:szCs w:val="20"/>
                <w:lang w:eastAsia="lt-LT"/>
              </w:rPr>
              <w:t>(viename gyvenamajame miegamajame kambaryje gyvena ne daugiau kaip 2 asmenys. Asmenys, kuriems būdingi nuolat pasikartojantys agresijos proveržiai, nukreipti į save ar kitus asmenims, gyvenamajame miegamajame kambaryje gyvena po vieną)</w:t>
            </w:r>
          </w:p>
        </w:tc>
        <w:tc>
          <w:tcPr>
            <w:tcW w:w="1701" w:type="dxa"/>
          </w:tcPr>
          <w:p w14:paraId="32D5030F" w14:textId="77777777" w:rsidR="00140853" w:rsidRPr="007A484A" w:rsidRDefault="00B637B4" w:rsidP="003F1D10">
            <w:pPr>
              <w:tabs>
                <w:tab w:val="left" w:pos="8004"/>
              </w:tabs>
              <w:rPr>
                <w:rFonts w:ascii="Times New Roman" w:eastAsia="Times New Roman" w:hAnsi="Times New Roman" w:cs="Times New Roman"/>
                <w:b/>
                <w:bCs/>
                <w:color w:val="000000" w:themeColor="text1"/>
                <w:sz w:val="20"/>
                <w:szCs w:val="20"/>
                <w:lang w:eastAsia="lt-LT"/>
              </w:rPr>
            </w:pPr>
            <w:r w:rsidRPr="007A484A">
              <w:rPr>
                <w:rFonts w:ascii="Times New Roman" w:eastAsia="Times New Roman" w:hAnsi="Times New Roman" w:cs="Times New Roman"/>
                <w:b/>
                <w:bCs/>
                <w:color w:val="000000" w:themeColor="text1"/>
                <w:sz w:val="20"/>
                <w:szCs w:val="20"/>
                <w:lang w:eastAsia="lt-LT"/>
              </w:rPr>
              <w:t>Apgyvendintų paslaugų gavėjų skaičius </w:t>
            </w:r>
          </w:p>
          <w:p w14:paraId="0B6F01A7" w14:textId="47C6DB39" w:rsidR="00B637B4" w:rsidRPr="007A484A" w:rsidRDefault="00B637B4" w:rsidP="003F1D10">
            <w:pPr>
              <w:tabs>
                <w:tab w:val="left" w:pos="8004"/>
              </w:tabs>
              <w:rPr>
                <w:rFonts w:ascii="Times New Roman" w:hAnsi="Times New Roman" w:cs="Times New Roman"/>
                <w:b/>
                <w:bCs/>
                <w:color w:val="000000" w:themeColor="text1"/>
                <w:sz w:val="20"/>
                <w:szCs w:val="20"/>
              </w:rPr>
            </w:pPr>
            <w:r w:rsidRPr="007A484A">
              <w:rPr>
                <w:rFonts w:ascii="Times New Roman" w:eastAsia="Times New Roman" w:hAnsi="Times New Roman" w:cs="Times New Roman"/>
                <w:i/>
                <w:iCs/>
                <w:color w:val="000000" w:themeColor="text1"/>
                <w:sz w:val="20"/>
                <w:szCs w:val="20"/>
                <w:lang w:eastAsia="lt-LT"/>
              </w:rPr>
              <w:t>(viename gyven</w:t>
            </w:r>
            <w:r w:rsidR="003F1D10" w:rsidRPr="007A484A">
              <w:rPr>
                <w:rFonts w:ascii="Times New Roman" w:eastAsia="Times New Roman" w:hAnsi="Times New Roman" w:cs="Times New Roman"/>
                <w:i/>
                <w:iCs/>
                <w:color w:val="000000" w:themeColor="text1"/>
                <w:sz w:val="20"/>
                <w:szCs w:val="20"/>
                <w:lang w:eastAsia="lt-LT"/>
              </w:rPr>
              <w:t>amajame</w:t>
            </w:r>
            <w:r w:rsidRPr="007A484A">
              <w:rPr>
                <w:rFonts w:ascii="Times New Roman" w:eastAsia="Times New Roman" w:hAnsi="Times New Roman" w:cs="Times New Roman"/>
                <w:i/>
                <w:iCs/>
                <w:color w:val="000000" w:themeColor="text1"/>
                <w:sz w:val="20"/>
                <w:szCs w:val="20"/>
                <w:lang w:eastAsia="lt-LT"/>
              </w:rPr>
              <w:t xml:space="preserve"> miegamajame kambaryje gyvena ne daugiau kaip 2 asmenys. Asmenys, kuriems būdingi nuolat pasikartojantys agresijos proveržiai, nukreipti į save ar kitus asmenims, gyvenamajame mieg</w:t>
            </w:r>
            <w:r w:rsidR="003F1D10" w:rsidRPr="007A484A">
              <w:rPr>
                <w:rFonts w:ascii="Times New Roman" w:eastAsia="Times New Roman" w:hAnsi="Times New Roman" w:cs="Times New Roman"/>
                <w:i/>
                <w:iCs/>
                <w:color w:val="000000" w:themeColor="text1"/>
                <w:sz w:val="20"/>
                <w:szCs w:val="20"/>
                <w:lang w:eastAsia="lt-LT"/>
              </w:rPr>
              <w:t>amajame kambaryje gyvena po vieną)</w:t>
            </w:r>
          </w:p>
        </w:tc>
      </w:tr>
      <w:tr w:rsidR="007A484A" w:rsidRPr="007A484A" w14:paraId="414DB939" w14:textId="77777777" w:rsidTr="009A2BFC">
        <w:tc>
          <w:tcPr>
            <w:tcW w:w="562" w:type="dxa"/>
          </w:tcPr>
          <w:p w14:paraId="4E848357" w14:textId="1A157ACC"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1418" w:type="dxa"/>
          </w:tcPr>
          <w:p w14:paraId="4CAF85AF"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04A865B1"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4B51E5FB"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1FF0AE3E"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6F59551D"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51233C82"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4FD5348C"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72C8F52F" w14:textId="77777777" w:rsidTr="009A2BFC">
        <w:tc>
          <w:tcPr>
            <w:tcW w:w="562" w:type="dxa"/>
          </w:tcPr>
          <w:p w14:paraId="02AF6369" w14:textId="44BFC7DE"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1418" w:type="dxa"/>
          </w:tcPr>
          <w:p w14:paraId="1D85644D"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21659772"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516FC71B"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483636B7"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62DDF780"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786CCE5A"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01353F45"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568048CD" w14:textId="77777777" w:rsidTr="009A2BFC">
        <w:tc>
          <w:tcPr>
            <w:tcW w:w="562" w:type="dxa"/>
          </w:tcPr>
          <w:p w14:paraId="487F5832" w14:textId="5CC73299"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1418" w:type="dxa"/>
          </w:tcPr>
          <w:p w14:paraId="58675D57"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1074B105"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67B7BB32"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0E9557B7"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1252C633"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0C8A4748"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2FDD43D7"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2BB19AE4" w14:textId="77777777" w:rsidTr="009A2BFC">
        <w:tc>
          <w:tcPr>
            <w:tcW w:w="562" w:type="dxa"/>
          </w:tcPr>
          <w:p w14:paraId="1275B512" w14:textId="7F5DB23A"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1418" w:type="dxa"/>
          </w:tcPr>
          <w:p w14:paraId="48B029C9"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293FF157"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151A70F9"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326CB62F"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0F95E59F"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0496AF40"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23CDDD5A"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104BA36C" w14:textId="77777777" w:rsidTr="009A2BFC">
        <w:tc>
          <w:tcPr>
            <w:tcW w:w="562" w:type="dxa"/>
          </w:tcPr>
          <w:p w14:paraId="3C408273" w14:textId="25395E2E"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1418" w:type="dxa"/>
          </w:tcPr>
          <w:p w14:paraId="11D95337"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595A2BDD"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735190AD"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1B28436C"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72AF4266"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48933DC9"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53B6363D"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63CAF7C0" w14:textId="77777777" w:rsidTr="009A2BFC">
        <w:tc>
          <w:tcPr>
            <w:tcW w:w="562" w:type="dxa"/>
          </w:tcPr>
          <w:p w14:paraId="07E544AF" w14:textId="112D1DDC"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6.</w:t>
            </w:r>
          </w:p>
        </w:tc>
        <w:tc>
          <w:tcPr>
            <w:tcW w:w="1418" w:type="dxa"/>
          </w:tcPr>
          <w:p w14:paraId="0188B37D"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745A6194"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4A5E5A2F"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20B6A65A"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1A18860B"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39DB0214"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21EB87F1"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356B845B" w14:textId="77777777" w:rsidTr="009A2BFC">
        <w:tc>
          <w:tcPr>
            <w:tcW w:w="562" w:type="dxa"/>
          </w:tcPr>
          <w:p w14:paraId="7C8F5A5C" w14:textId="339BB42E"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7.</w:t>
            </w:r>
          </w:p>
        </w:tc>
        <w:tc>
          <w:tcPr>
            <w:tcW w:w="1418" w:type="dxa"/>
          </w:tcPr>
          <w:p w14:paraId="228A84EB"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3719EAD6"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7852E7CF"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1F93E8C3"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08553E5C"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494607C5"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1EA4DAD3"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24CFD638" w14:textId="77777777" w:rsidTr="009A2BFC">
        <w:tc>
          <w:tcPr>
            <w:tcW w:w="562" w:type="dxa"/>
          </w:tcPr>
          <w:p w14:paraId="78C15745" w14:textId="229E044E"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8.</w:t>
            </w:r>
          </w:p>
        </w:tc>
        <w:tc>
          <w:tcPr>
            <w:tcW w:w="1418" w:type="dxa"/>
          </w:tcPr>
          <w:p w14:paraId="2C3DE575"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5D9888DA"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3FC6FABF"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4F8E4C46"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2110FFEF"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243739E2"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75B46692"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717514F5" w14:textId="77777777" w:rsidTr="009A2BFC">
        <w:tc>
          <w:tcPr>
            <w:tcW w:w="562" w:type="dxa"/>
          </w:tcPr>
          <w:p w14:paraId="5459DA77" w14:textId="673D3B86"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9.</w:t>
            </w:r>
          </w:p>
        </w:tc>
        <w:tc>
          <w:tcPr>
            <w:tcW w:w="1418" w:type="dxa"/>
          </w:tcPr>
          <w:p w14:paraId="161EE2F2"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39F51DFA"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0B8BE547"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10E78606"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1D0D549F"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23741355"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371666DE"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4745786F" w14:textId="77777777" w:rsidTr="009A2BFC">
        <w:tc>
          <w:tcPr>
            <w:tcW w:w="562" w:type="dxa"/>
          </w:tcPr>
          <w:p w14:paraId="33B1F1B1" w14:textId="001AF36E"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10.</w:t>
            </w:r>
          </w:p>
        </w:tc>
        <w:tc>
          <w:tcPr>
            <w:tcW w:w="1418" w:type="dxa"/>
          </w:tcPr>
          <w:p w14:paraId="4C91E25A"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13A56260"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4ABBC1E2"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2009E01B"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35E73FF4"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038D4CCF"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5EC85A85"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63C7A2DC" w14:textId="77777777" w:rsidTr="009A2BFC">
        <w:tc>
          <w:tcPr>
            <w:tcW w:w="562" w:type="dxa"/>
          </w:tcPr>
          <w:p w14:paraId="40C910DE" w14:textId="661614C8"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11.</w:t>
            </w:r>
          </w:p>
        </w:tc>
        <w:tc>
          <w:tcPr>
            <w:tcW w:w="1418" w:type="dxa"/>
          </w:tcPr>
          <w:p w14:paraId="7C98FC0C"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140A4BAD"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6A05F44D"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017A209E"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4541FD6D"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0FA42900"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27C5A13F"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63B360F3" w14:textId="77777777" w:rsidTr="009A2BFC">
        <w:tc>
          <w:tcPr>
            <w:tcW w:w="562" w:type="dxa"/>
          </w:tcPr>
          <w:p w14:paraId="7CBFBBDE" w14:textId="2E889572"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12.</w:t>
            </w:r>
          </w:p>
        </w:tc>
        <w:tc>
          <w:tcPr>
            <w:tcW w:w="1418" w:type="dxa"/>
          </w:tcPr>
          <w:p w14:paraId="62972DB4"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5CC14E8C"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7EEF29DF"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3826481F"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2FA9ADB2"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1B7956BD"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190158AB"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7A484A" w:rsidRPr="007A484A" w14:paraId="2B40686F" w14:textId="77777777" w:rsidTr="009A2BFC">
        <w:tc>
          <w:tcPr>
            <w:tcW w:w="562" w:type="dxa"/>
          </w:tcPr>
          <w:p w14:paraId="739B3965" w14:textId="39C0E313"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13.</w:t>
            </w:r>
          </w:p>
        </w:tc>
        <w:tc>
          <w:tcPr>
            <w:tcW w:w="1418" w:type="dxa"/>
          </w:tcPr>
          <w:p w14:paraId="24F5BFD8"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02CD8788"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21D51984"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07409DC6"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54F15D9D"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4AA14213"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2770BE47"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r w:rsidR="00C66F0F" w:rsidRPr="007A484A" w14:paraId="10EFD57F" w14:textId="77777777" w:rsidTr="009A2BFC">
        <w:tc>
          <w:tcPr>
            <w:tcW w:w="562" w:type="dxa"/>
          </w:tcPr>
          <w:p w14:paraId="78A8D1BB" w14:textId="32996618" w:rsidR="00C66F0F" w:rsidRPr="007A484A" w:rsidRDefault="00C66F0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14.</w:t>
            </w:r>
          </w:p>
        </w:tc>
        <w:tc>
          <w:tcPr>
            <w:tcW w:w="1418" w:type="dxa"/>
          </w:tcPr>
          <w:p w14:paraId="7F82FAC6" w14:textId="77777777" w:rsidR="00C66F0F" w:rsidRPr="007A484A" w:rsidRDefault="00C66F0F" w:rsidP="00067D69">
            <w:pPr>
              <w:tabs>
                <w:tab w:val="left" w:pos="8004"/>
              </w:tabs>
              <w:rPr>
                <w:rFonts w:ascii="Times New Roman" w:hAnsi="Times New Roman" w:cs="Times New Roman"/>
                <w:b/>
                <w:bCs/>
                <w:color w:val="000000" w:themeColor="text1"/>
                <w:sz w:val="20"/>
                <w:szCs w:val="20"/>
                <w:shd w:val="clear" w:color="auto" w:fill="FFFFFF"/>
              </w:rPr>
            </w:pPr>
          </w:p>
        </w:tc>
        <w:tc>
          <w:tcPr>
            <w:tcW w:w="992" w:type="dxa"/>
          </w:tcPr>
          <w:p w14:paraId="5EDB8A45"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2" w:type="dxa"/>
          </w:tcPr>
          <w:p w14:paraId="27545B26"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1134" w:type="dxa"/>
          </w:tcPr>
          <w:p w14:paraId="6A3991BA" w14:textId="77777777" w:rsidR="00C66F0F" w:rsidRPr="007A484A" w:rsidRDefault="00C66F0F" w:rsidP="00067D69">
            <w:pPr>
              <w:tabs>
                <w:tab w:val="left" w:pos="8004"/>
              </w:tabs>
              <w:rPr>
                <w:rFonts w:ascii="Times New Roman" w:eastAsia="Times New Roman" w:hAnsi="Times New Roman" w:cs="Times New Roman"/>
                <w:b/>
                <w:bCs/>
                <w:color w:val="000000" w:themeColor="text1"/>
                <w:sz w:val="20"/>
                <w:szCs w:val="20"/>
                <w:lang w:eastAsia="lt-LT"/>
              </w:rPr>
            </w:pPr>
          </w:p>
        </w:tc>
        <w:tc>
          <w:tcPr>
            <w:tcW w:w="993" w:type="dxa"/>
          </w:tcPr>
          <w:p w14:paraId="3D986D01"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c>
          <w:tcPr>
            <w:tcW w:w="1559" w:type="dxa"/>
          </w:tcPr>
          <w:p w14:paraId="1B9A9070" w14:textId="77777777" w:rsidR="00C66F0F" w:rsidRPr="007A484A" w:rsidRDefault="00C66F0F" w:rsidP="00067D69">
            <w:pPr>
              <w:tabs>
                <w:tab w:val="left" w:pos="8004"/>
              </w:tabs>
              <w:rPr>
                <w:rFonts w:ascii="Times New Roman" w:hAnsi="Times New Roman" w:cs="Times New Roman"/>
                <w:b/>
                <w:bCs/>
                <w:color w:val="000000" w:themeColor="text1"/>
                <w:sz w:val="20"/>
                <w:szCs w:val="20"/>
              </w:rPr>
            </w:pPr>
          </w:p>
        </w:tc>
        <w:tc>
          <w:tcPr>
            <w:tcW w:w="1701" w:type="dxa"/>
          </w:tcPr>
          <w:p w14:paraId="13A3E0B2" w14:textId="77777777" w:rsidR="00C66F0F" w:rsidRPr="007A484A" w:rsidRDefault="00C66F0F" w:rsidP="003F1D10">
            <w:pPr>
              <w:tabs>
                <w:tab w:val="left" w:pos="8004"/>
              </w:tabs>
              <w:rPr>
                <w:rFonts w:ascii="Times New Roman" w:eastAsia="Times New Roman" w:hAnsi="Times New Roman" w:cs="Times New Roman"/>
                <w:b/>
                <w:bCs/>
                <w:color w:val="000000" w:themeColor="text1"/>
                <w:sz w:val="20"/>
                <w:szCs w:val="20"/>
                <w:lang w:eastAsia="lt-LT"/>
              </w:rPr>
            </w:pPr>
          </w:p>
        </w:tc>
      </w:tr>
    </w:tbl>
    <w:p w14:paraId="49975BBB" w14:textId="70CCBC06" w:rsidR="009D0EAD" w:rsidRPr="007A484A" w:rsidRDefault="009D0EAD" w:rsidP="00067D69">
      <w:pPr>
        <w:tabs>
          <w:tab w:val="left" w:pos="8004"/>
        </w:tabs>
        <w:rPr>
          <w:rFonts w:ascii="Times New Roman" w:hAnsi="Times New Roman" w:cs="Times New Roman"/>
          <w:b/>
          <w:bCs/>
          <w:color w:val="000000" w:themeColor="text1"/>
          <w:sz w:val="24"/>
          <w:szCs w:val="24"/>
        </w:rPr>
      </w:pPr>
    </w:p>
    <w:p w14:paraId="5610995E" w14:textId="0337097A" w:rsidR="00987E94" w:rsidRPr="007A484A" w:rsidRDefault="00987E94" w:rsidP="0017500A">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4.2. Informacija apie gyvenamųjų (miegamųjų) kambarių pritaikymą</w:t>
      </w:r>
    </w:p>
    <w:p w14:paraId="72BEA289" w14:textId="5172CB01" w:rsidR="00C66F0F" w:rsidRPr="007A484A" w:rsidRDefault="00C66F0F" w:rsidP="0017500A">
      <w:pPr>
        <w:tabs>
          <w:tab w:val="left" w:pos="8004"/>
        </w:tabs>
        <w:spacing w:after="0"/>
        <w:rPr>
          <w:rFonts w:ascii="Times New Roman" w:hAnsi="Times New Roman" w:cs="Times New Roman"/>
          <w:i/>
          <w:iCs/>
          <w:color w:val="000000" w:themeColor="text1"/>
          <w:sz w:val="24"/>
          <w:szCs w:val="24"/>
        </w:rPr>
      </w:pPr>
      <w:r w:rsidRPr="007A484A">
        <w:rPr>
          <w:rFonts w:ascii="Times New Roman" w:hAnsi="Times New Roman" w:cs="Times New Roman"/>
          <w:i/>
          <w:iCs/>
          <w:color w:val="000000" w:themeColor="text1"/>
          <w:sz w:val="24"/>
          <w:szCs w:val="24"/>
        </w:rPr>
        <w:t>(Patvirtinkite arba paneikite žemiau esančius teiginius)</w:t>
      </w:r>
    </w:p>
    <w:tbl>
      <w:tblPr>
        <w:tblStyle w:val="Lentelstinklelis"/>
        <w:tblW w:w="0" w:type="auto"/>
        <w:tblLook w:val="04A0" w:firstRow="1" w:lastRow="0" w:firstColumn="1" w:lastColumn="0" w:noHBand="0" w:noVBand="1"/>
      </w:tblPr>
      <w:tblGrid>
        <w:gridCol w:w="704"/>
        <w:gridCol w:w="4111"/>
        <w:gridCol w:w="2410"/>
        <w:gridCol w:w="2121"/>
      </w:tblGrid>
      <w:tr w:rsidR="007A484A" w:rsidRPr="007A484A" w14:paraId="66F8A55D" w14:textId="77777777" w:rsidTr="005336CE">
        <w:tc>
          <w:tcPr>
            <w:tcW w:w="704" w:type="dxa"/>
          </w:tcPr>
          <w:p w14:paraId="4794B5A0" w14:textId="5DAE477C" w:rsidR="00987E94" w:rsidRPr="007A484A" w:rsidRDefault="00C66F0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Eil. Nr.</w:t>
            </w:r>
          </w:p>
        </w:tc>
        <w:tc>
          <w:tcPr>
            <w:tcW w:w="4111" w:type="dxa"/>
          </w:tcPr>
          <w:p w14:paraId="2F089E2E" w14:textId="45C6807E" w:rsidR="00987E94" w:rsidRPr="007A484A" w:rsidRDefault="00C66F0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Kriterijus</w:t>
            </w:r>
          </w:p>
        </w:tc>
        <w:tc>
          <w:tcPr>
            <w:tcW w:w="2410" w:type="dxa"/>
          </w:tcPr>
          <w:p w14:paraId="78A9297E" w14:textId="2A3AD400" w:rsidR="00987E94" w:rsidRPr="007A484A" w:rsidRDefault="00C66F0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Atsakymas</w:t>
            </w:r>
          </w:p>
        </w:tc>
        <w:tc>
          <w:tcPr>
            <w:tcW w:w="2121" w:type="dxa"/>
          </w:tcPr>
          <w:p w14:paraId="0CA9BE5D" w14:textId="6C4260ED" w:rsidR="00987E94" w:rsidRPr="007A484A" w:rsidRDefault="00C66F0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Pastaba / priežastis</w:t>
            </w:r>
          </w:p>
        </w:tc>
      </w:tr>
      <w:tr w:rsidR="007A484A" w:rsidRPr="007A484A" w14:paraId="15EB8EA9" w14:textId="77777777" w:rsidTr="005336CE">
        <w:tc>
          <w:tcPr>
            <w:tcW w:w="704" w:type="dxa"/>
          </w:tcPr>
          <w:p w14:paraId="6BECC7BC" w14:textId="44BDB2DC"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4111" w:type="dxa"/>
          </w:tcPr>
          <w:p w14:paraId="75B76729" w14:textId="6C1DD6F0"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Gyvenamajame kambaryje yra kiekvienam asmeniui skirti baldai (lova, naktinė spintelė, spinta ar atskira uždara spintos dalis (jei spinta, ar atskira uždara spintos dalis yra su stiklu, jis turi būti nedūžtantis ar apsaugotas nuo dūžio ir skaidrus), stalas, kėdė, fotelis ar pan. Taip pat kiekvienam asmeniui yra skirti čiužinys, pagalvė, antklodė, paklodė, čiužinio, pagalvės ir antklodės užvalkalai, lovatiesė, rankšluosčiai</w:t>
            </w:r>
          </w:p>
        </w:tc>
        <w:tc>
          <w:tcPr>
            <w:tcW w:w="2410" w:type="dxa"/>
          </w:tcPr>
          <w:p w14:paraId="04E9EA0E"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7FD9771" w14:textId="1CC4DC47"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76A79427"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55C9A913" w14:textId="77777777" w:rsidTr="005336CE">
        <w:tc>
          <w:tcPr>
            <w:tcW w:w="704" w:type="dxa"/>
          </w:tcPr>
          <w:p w14:paraId="08CCB1DB" w14:textId="1CBE9169"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4111" w:type="dxa"/>
          </w:tcPr>
          <w:p w14:paraId="2FCFC479" w14:textId="01186B73"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Gyvenamuosiuose (miegamuosiuose) kambariuose ant langų yra pakabintos užuolaidos, ritininės užuolaidos ar kt.</w:t>
            </w:r>
          </w:p>
        </w:tc>
        <w:tc>
          <w:tcPr>
            <w:tcW w:w="2410" w:type="dxa"/>
          </w:tcPr>
          <w:p w14:paraId="0E9153CA"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50B12C59" w14:textId="7848252D"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37FF3CBB"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3B67FAC1" w14:textId="77777777" w:rsidTr="005336CE">
        <w:tc>
          <w:tcPr>
            <w:tcW w:w="704" w:type="dxa"/>
          </w:tcPr>
          <w:p w14:paraId="34682142" w14:textId="21577224"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4111" w:type="dxa"/>
          </w:tcPr>
          <w:p w14:paraId="19D0B546" w14:textId="66B0942C"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Gyvenamieji (miegamieji kambariai) yra įrengti sukuriant aplinką artimą šeimos namų aplinkai</w:t>
            </w:r>
          </w:p>
        </w:tc>
        <w:tc>
          <w:tcPr>
            <w:tcW w:w="2410" w:type="dxa"/>
          </w:tcPr>
          <w:p w14:paraId="53D4A16A"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6C6FF2A" w14:textId="1F4149E9"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4B37EC10"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47256FBC" w14:textId="77777777" w:rsidTr="005336CE">
        <w:tc>
          <w:tcPr>
            <w:tcW w:w="704" w:type="dxa"/>
          </w:tcPr>
          <w:p w14:paraId="1F0B88E5" w14:textId="6B0BD3C6"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4111" w:type="dxa"/>
          </w:tcPr>
          <w:p w14:paraId="188F774F" w14:textId="16A380DA"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Gyvenamieji (miegamieji) kambariai yra nepereinami</w:t>
            </w:r>
          </w:p>
        </w:tc>
        <w:tc>
          <w:tcPr>
            <w:tcW w:w="2410" w:type="dxa"/>
          </w:tcPr>
          <w:p w14:paraId="5F90195A"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52E0DB6E" w14:textId="36298BAE"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174EDA9D"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675B538E" w14:textId="77777777" w:rsidTr="005336CE">
        <w:tc>
          <w:tcPr>
            <w:tcW w:w="704" w:type="dxa"/>
          </w:tcPr>
          <w:p w14:paraId="023C49B4" w14:textId="7FD177A2"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4111" w:type="dxa"/>
          </w:tcPr>
          <w:p w14:paraId="5DE44007" w14:textId="208867B7"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Gyvenamuosiuose (miegamuosiuose) kambariuose yra įrengta personalo iškvietimo sistema</w:t>
            </w:r>
          </w:p>
        </w:tc>
        <w:tc>
          <w:tcPr>
            <w:tcW w:w="2410" w:type="dxa"/>
          </w:tcPr>
          <w:p w14:paraId="6AF8DE86"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8792AE2" w14:textId="687DAC45"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7B6EDE83"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7A484A" w:rsidRPr="007A484A" w14:paraId="53478840" w14:textId="77777777" w:rsidTr="005336CE">
        <w:tc>
          <w:tcPr>
            <w:tcW w:w="704" w:type="dxa"/>
          </w:tcPr>
          <w:p w14:paraId="35A1541D" w14:textId="4A8078BB"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6.</w:t>
            </w:r>
          </w:p>
        </w:tc>
        <w:tc>
          <w:tcPr>
            <w:tcW w:w="4111" w:type="dxa"/>
          </w:tcPr>
          <w:p w14:paraId="0924BB19" w14:textId="7BE549F6"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Patalpos pritaikytos asmenų su judėjimo negalia/sutrikimais poreikiams (nuolydžiai (pandusai), takeliai, turėklai, ranktūriai, automatiškai reguliuojamos lovos; patalpos pakankamo ploto, kad būtų galima laisvai judėti vežimėliu, vaikštynėmis ir kt.)</w:t>
            </w:r>
          </w:p>
        </w:tc>
        <w:tc>
          <w:tcPr>
            <w:tcW w:w="2410" w:type="dxa"/>
          </w:tcPr>
          <w:p w14:paraId="30C2F996"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12A6A66" w14:textId="42EDB480"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3340AD5D"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r w:rsidR="00987E94" w:rsidRPr="007A484A" w14:paraId="1C884DE7" w14:textId="77777777" w:rsidTr="005336CE">
        <w:tc>
          <w:tcPr>
            <w:tcW w:w="704" w:type="dxa"/>
          </w:tcPr>
          <w:p w14:paraId="7A42D351" w14:textId="6990D8BB"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7.</w:t>
            </w:r>
          </w:p>
        </w:tc>
        <w:tc>
          <w:tcPr>
            <w:tcW w:w="4111" w:type="dxa"/>
          </w:tcPr>
          <w:p w14:paraId="70B1C2FC" w14:textId="0BE540DF" w:rsidR="00987E94" w:rsidRPr="007A484A" w:rsidRDefault="005336CE"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Gyvenamųjų (miegamųjų) kambarių durų ir tarpdurio minimalus laisvasis plotas yra ne mažesnis nei 850 mm</w:t>
            </w:r>
          </w:p>
        </w:tc>
        <w:tc>
          <w:tcPr>
            <w:tcW w:w="2410" w:type="dxa"/>
          </w:tcPr>
          <w:p w14:paraId="248B33E0" w14:textId="77777777" w:rsidR="005336CE" w:rsidRPr="007A484A" w:rsidRDefault="005336CE" w:rsidP="005336CE">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E92216C" w14:textId="0B51E208" w:rsidR="00987E94" w:rsidRPr="007A484A" w:rsidRDefault="005336CE" w:rsidP="005336CE">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77193161"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tc>
      </w:tr>
    </w:tbl>
    <w:p w14:paraId="6B14201B" w14:textId="77777777" w:rsidR="00987E94" w:rsidRPr="007A484A" w:rsidRDefault="00987E94" w:rsidP="00067D69">
      <w:pPr>
        <w:tabs>
          <w:tab w:val="left" w:pos="8004"/>
        </w:tabs>
        <w:rPr>
          <w:rFonts w:ascii="Times New Roman" w:hAnsi="Times New Roman" w:cs="Times New Roman"/>
          <w:b/>
          <w:bCs/>
          <w:color w:val="000000" w:themeColor="text1"/>
          <w:sz w:val="24"/>
          <w:szCs w:val="24"/>
        </w:rPr>
      </w:pPr>
    </w:p>
    <w:p w14:paraId="6742BFEF" w14:textId="75A9CD49"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4.3. Informacija apie higienos patalpų skaičių</w:t>
      </w:r>
    </w:p>
    <w:tbl>
      <w:tblPr>
        <w:tblStyle w:val="Lentelstinklelis"/>
        <w:tblW w:w="0" w:type="auto"/>
        <w:tblLook w:val="04A0" w:firstRow="1" w:lastRow="0" w:firstColumn="1" w:lastColumn="0" w:noHBand="0" w:noVBand="1"/>
      </w:tblPr>
      <w:tblGrid>
        <w:gridCol w:w="704"/>
        <w:gridCol w:w="3034"/>
        <w:gridCol w:w="1869"/>
        <w:gridCol w:w="1869"/>
        <w:gridCol w:w="1870"/>
      </w:tblGrid>
      <w:tr w:rsidR="007A484A" w:rsidRPr="007A484A" w14:paraId="047421F8" w14:textId="77777777" w:rsidTr="00F27190">
        <w:tc>
          <w:tcPr>
            <w:tcW w:w="704" w:type="dxa"/>
          </w:tcPr>
          <w:p w14:paraId="29AC7B3F" w14:textId="4707896A"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Eil. Nr.</w:t>
            </w:r>
          </w:p>
        </w:tc>
        <w:tc>
          <w:tcPr>
            <w:tcW w:w="3034" w:type="dxa"/>
          </w:tcPr>
          <w:p w14:paraId="5900F933" w14:textId="69A9AA5F"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shd w:val="clear" w:color="auto" w:fill="FFFFFF"/>
              </w:rPr>
              <w:t>Paslaugų gavėjų padalinys/ grupė / korpusas/ aukštas ir pan.</w:t>
            </w:r>
          </w:p>
        </w:tc>
        <w:tc>
          <w:tcPr>
            <w:tcW w:w="1869" w:type="dxa"/>
          </w:tcPr>
          <w:p w14:paraId="15650726" w14:textId="6F41393A"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shd w:val="clear" w:color="auto" w:fill="FFFFFF"/>
              </w:rPr>
              <w:t>Planinis asmenų skaičius</w:t>
            </w:r>
          </w:p>
        </w:tc>
        <w:tc>
          <w:tcPr>
            <w:tcW w:w="1869" w:type="dxa"/>
          </w:tcPr>
          <w:p w14:paraId="5FD00CAD" w14:textId="1A003339"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shd w:val="clear" w:color="auto" w:fill="FFFFFF"/>
              </w:rPr>
              <w:t>Tualetų skaičius</w:t>
            </w:r>
          </w:p>
        </w:tc>
        <w:tc>
          <w:tcPr>
            <w:tcW w:w="1870" w:type="dxa"/>
          </w:tcPr>
          <w:p w14:paraId="4B833AD0" w14:textId="77142278"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shd w:val="clear" w:color="auto" w:fill="FFFFFF"/>
              </w:rPr>
              <w:t>Dušų (vonių) skaičius</w:t>
            </w:r>
          </w:p>
        </w:tc>
      </w:tr>
      <w:tr w:rsidR="007A484A" w:rsidRPr="007A484A" w14:paraId="7BB6777C" w14:textId="77777777" w:rsidTr="00F27190">
        <w:trPr>
          <w:trHeight w:val="300"/>
        </w:trPr>
        <w:tc>
          <w:tcPr>
            <w:tcW w:w="704" w:type="dxa"/>
          </w:tcPr>
          <w:p w14:paraId="7647E9DA" w14:textId="70D1B7EF"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3034" w:type="dxa"/>
          </w:tcPr>
          <w:p w14:paraId="3FE34A54"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0DA7555B"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6782398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09E6F0F4"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63DC3D5D" w14:textId="77777777" w:rsidTr="00F27190">
        <w:tc>
          <w:tcPr>
            <w:tcW w:w="704" w:type="dxa"/>
          </w:tcPr>
          <w:p w14:paraId="2212CEC1" w14:textId="2B010C66"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3034" w:type="dxa"/>
          </w:tcPr>
          <w:p w14:paraId="46927B95"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7C9BE92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044D72B0"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2A358FD9"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105DC214" w14:textId="77777777" w:rsidTr="00F27190">
        <w:tc>
          <w:tcPr>
            <w:tcW w:w="704" w:type="dxa"/>
          </w:tcPr>
          <w:p w14:paraId="132B0835" w14:textId="1A95BD3E"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3034" w:type="dxa"/>
          </w:tcPr>
          <w:p w14:paraId="74E6908C"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4C444D02"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734B3332"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26F7ED77"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4DB475D9" w14:textId="77777777" w:rsidTr="00F27190">
        <w:tc>
          <w:tcPr>
            <w:tcW w:w="704" w:type="dxa"/>
          </w:tcPr>
          <w:p w14:paraId="77EB368E" w14:textId="27AFBBF4"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3034" w:type="dxa"/>
          </w:tcPr>
          <w:p w14:paraId="1598D5C2"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234D23CF"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616375B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3FA8E70B"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0F57ADDA" w14:textId="77777777" w:rsidTr="00F27190">
        <w:tc>
          <w:tcPr>
            <w:tcW w:w="704" w:type="dxa"/>
          </w:tcPr>
          <w:p w14:paraId="1F19F268" w14:textId="3BC3A1C5"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3034" w:type="dxa"/>
          </w:tcPr>
          <w:p w14:paraId="41753AD3"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495E8F96"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4BB74CA7"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5204705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F27190" w:rsidRPr="007A484A" w14:paraId="09CF1488" w14:textId="77777777" w:rsidTr="00F27190">
        <w:tc>
          <w:tcPr>
            <w:tcW w:w="704" w:type="dxa"/>
          </w:tcPr>
          <w:p w14:paraId="31B546A8" w14:textId="3ECBFF8A"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6.</w:t>
            </w:r>
          </w:p>
        </w:tc>
        <w:tc>
          <w:tcPr>
            <w:tcW w:w="3034" w:type="dxa"/>
          </w:tcPr>
          <w:p w14:paraId="1264794B" w14:textId="77777777" w:rsidR="00F27190" w:rsidRPr="007A484A" w:rsidRDefault="00F27190" w:rsidP="00067D69">
            <w:pPr>
              <w:tabs>
                <w:tab w:val="left" w:pos="8004"/>
              </w:tabs>
              <w:rPr>
                <w:rFonts w:ascii="Times New Roman" w:hAnsi="Times New Roman" w:cs="Times New Roman"/>
                <w:color w:val="000000" w:themeColor="text1"/>
                <w:sz w:val="24"/>
                <w:szCs w:val="24"/>
              </w:rPr>
            </w:pPr>
          </w:p>
        </w:tc>
        <w:tc>
          <w:tcPr>
            <w:tcW w:w="1869" w:type="dxa"/>
          </w:tcPr>
          <w:p w14:paraId="338DF90E"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69" w:type="dxa"/>
          </w:tcPr>
          <w:p w14:paraId="68985A83"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c>
          <w:tcPr>
            <w:tcW w:w="1870" w:type="dxa"/>
          </w:tcPr>
          <w:p w14:paraId="37D537EB"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bl>
    <w:p w14:paraId="331CE4D5"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p w14:paraId="17A808DC" w14:textId="0269403D" w:rsidR="00F27190" w:rsidRPr="007A484A" w:rsidRDefault="00F27190" w:rsidP="0017500A">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lastRenderedPageBreak/>
        <w:t>4.4. Informacija apie higienos patalpų pritaikymą</w:t>
      </w:r>
    </w:p>
    <w:p w14:paraId="6355283E" w14:textId="7D932B61" w:rsidR="00F27190" w:rsidRPr="007A484A" w:rsidRDefault="00F27190" w:rsidP="0017500A">
      <w:pPr>
        <w:tabs>
          <w:tab w:val="left" w:pos="8004"/>
        </w:tabs>
        <w:spacing w:after="0"/>
        <w:rPr>
          <w:rFonts w:ascii="Times New Roman" w:hAnsi="Times New Roman" w:cs="Times New Roman"/>
          <w:color w:val="000000" w:themeColor="text1"/>
          <w:sz w:val="24"/>
          <w:szCs w:val="24"/>
        </w:rPr>
      </w:pPr>
      <w:r w:rsidRPr="007A484A">
        <w:rPr>
          <w:rFonts w:ascii="Times New Roman" w:hAnsi="Times New Roman" w:cs="Times New Roman"/>
          <w:i/>
          <w:iCs/>
          <w:color w:val="000000" w:themeColor="text1"/>
          <w:sz w:val="24"/>
          <w:szCs w:val="24"/>
          <w:shd w:val="clear" w:color="auto" w:fill="FFFFFF"/>
        </w:rPr>
        <w:t>(Patvirtinkite arba paneikite žemiau esančius teiginius</w:t>
      </w:r>
      <w:r w:rsidR="00D672AC">
        <w:rPr>
          <w:rFonts w:ascii="Times New Roman" w:hAnsi="Times New Roman" w:cs="Times New Roman"/>
          <w:i/>
          <w:iCs/>
          <w:color w:val="000000" w:themeColor="text1"/>
          <w:sz w:val="24"/>
          <w:szCs w:val="24"/>
          <w:shd w:val="clear" w:color="auto" w:fill="FFFFFF"/>
        </w:rPr>
        <w:t xml:space="preserve">. </w:t>
      </w:r>
      <w:r w:rsidR="00D672AC" w:rsidRPr="00D672AC">
        <w:rPr>
          <w:rFonts w:ascii="Times New Roman" w:hAnsi="Times New Roman" w:cs="Times New Roman"/>
          <w:i/>
          <w:iCs/>
          <w:color w:val="000000" w:themeColor="text1"/>
          <w:sz w:val="24"/>
          <w:szCs w:val="24"/>
          <w:shd w:val="clear" w:color="auto" w:fill="FFFFFF"/>
        </w:rPr>
        <w:t>Esant poreikiui, papildomą informaciją galite pateikti šalia esančiame laukelyje.</w:t>
      </w:r>
      <w:r w:rsidRPr="007A484A">
        <w:rPr>
          <w:rFonts w:ascii="Times New Roman" w:hAnsi="Times New Roman" w:cs="Times New Roman"/>
          <w:i/>
          <w:iCs/>
          <w:color w:val="000000" w:themeColor="text1"/>
          <w:sz w:val="24"/>
          <w:szCs w:val="24"/>
          <w:shd w:val="clear" w:color="auto" w:fill="FFFFFF"/>
        </w:rPr>
        <w:t>)</w:t>
      </w:r>
    </w:p>
    <w:tbl>
      <w:tblPr>
        <w:tblStyle w:val="Lentelstinklelis"/>
        <w:tblW w:w="0" w:type="auto"/>
        <w:tblLook w:val="04A0" w:firstRow="1" w:lastRow="0" w:firstColumn="1" w:lastColumn="0" w:noHBand="0" w:noVBand="1"/>
      </w:tblPr>
      <w:tblGrid>
        <w:gridCol w:w="704"/>
        <w:gridCol w:w="4536"/>
        <w:gridCol w:w="1985"/>
        <w:gridCol w:w="2121"/>
      </w:tblGrid>
      <w:tr w:rsidR="007A484A" w:rsidRPr="007A484A" w14:paraId="761EB612" w14:textId="77777777" w:rsidTr="00F27190">
        <w:tc>
          <w:tcPr>
            <w:tcW w:w="704" w:type="dxa"/>
          </w:tcPr>
          <w:p w14:paraId="0EB2B3D4" w14:textId="59EBC3AD"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Eil. Nr.</w:t>
            </w:r>
          </w:p>
        </w:tc>
        <w:tc>
          <w:tcPr>
            <w:tcW w:w="4536" w:type="dxa"/>
          </w:tcPr>
          <w:p w14:paraId="78A9901F" w14:textId="5FF9014F"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b/>
                <w:bCs/>
                <w:color w:val="000000" w:themeColor="text1"/>
                <w:sz w:val="24"/>
                <w:szCs w:val="24"/>
                <w:lang w:eastAsia="lt-LT"/>
              </w:rPr>
              <w:t>Kriterijus</w:t>
            </w:r>
          </w:p>
        </w:tc>
        <w:tc>
          <w:tcPr>
            <w:tcW w:w="1985" w:type="dxa"/>
          </w:tcPr>
          <w:p w14:paraId="1C0AF9BD" w14:textId="636E6F07"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b/>
                <w:bCs/>
                <w:color w:val="000000" w:themeColor="text1"/>
                <w:sz w:val="24"/>
                <w:szCs w:val="24"/>
                <w:lang w:eastAsia="lt-LT"/>
              </w:rPr>
              <w:t>Atsakymas</w:t>
            </w:r>
          </w:p>
        </w:tc>
        <w:tc>
          <w:tcPr>
            <w:tcW w:w="2121" w:type="dxa"/>
          </w:tcPr>
          <w:p w14:paraId="6C1B8087" w14:textId="75D1BC32" w:rsidR="00F27190" w:rsidRPr="007A484A" w:rsidRDefault="00F27190" w:rsidP="00067D69">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b/>
                <w:bCs/>
                <w:color w:val="000000" w:themeColor="text1"/>
                <w:sz w:val="24"/>
                <w:szCs w:val="24"/>
                <w:lang w:eastAsia="lt-LT"/>
              </w:rPr>
              <w:t>Pastaba / priežastis</w:t>
            </w:r>
          </w:p>
        </w:tc>
      </w:tr>
      <w:tr w:rsidR="007A484A" w:rsidRPr="007A484A" w14:paraId="1A274878" w14:textId="77777777" w:rsidTr="00F27190">
        <w:tc>
          <w:tcPr>
            <w:tcW w:w="704" w:type="dxa"/>
          </w:tcPr>
          <w:p w14:paraId="133BDAA3" w14:textId="3531C221"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4536" w:type="dxa"/>
          </w:tcPr>
          <w:p w14:paraId="7A3F49B2" w14:textId="66B64BFB"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Skirtingoms lytims numatytos atskiros higienos patalpos</w:t>
            </w:r>
          </w:p>
        </w:tc>
        <w:tc>
          <w:tcPr>
            <w:tcW w:w="1985" w:type="dxa"/>
          </w:tcPr>
          <w:p w14:paraId="2B02F4B4"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8FB317D" w14:textId="2B726985"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07A6841F"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76C9E675" w14:textId="77777777" w:rsidTr="00F27190">
        <w:tc>
          <w:tcPr>
            <w:tcW w:w="704" w:type="dxa"/>
          </w:tcPr>
          <w:p w14:paraId="7013E7B3" w14:textId="53E55E1E"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4536" w:type="dxa"/>
          </w:tcPr>
          <w:p w14:paraId="46ACC280" w14:textId="59C5D4A8"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Higienos patalpose yra įrengtos atskiros uždaros patalpos, garantuojančios privatumą (pertvaros tarp kabinų, kuriose įrengti unitazai, dušai ar vonios, turi būti nuo grindų iki lubų)</w:t>
            </w:r>
          </w:p>
        </w:tc>
        <w:tc>
          <w:tcPr>
            <w:tcW w:w="1985" w:type="dxa"/>
          </w:tcPr>
          <w:p w14:paraId="24CE224C"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CAE87BB" w14:textId="13067E47"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7E9A0BF6"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701C0763" w14:textId="77777777" w:rsidTr="00F27190">
        <w:tc>
          <w:tcPr>
            <w:tcW w:w="704" w:type="dxa"/>
          </w:tcPr>
          <w:p w14:paraId="3A9B0DB7" w14:textId="5B3C67BF"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4536" w:type="dxa"/>
          </w:tcPr>
          <w:p w14:paraId="6969FF04" w14:textId="3A9A7EA4"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Prie gyvenamųjų miegamųjų kambarių įrengtose higienos patalpose kiekvienam asmeniui įrengta atskira kabykla rankšluosčiui, vieta higienos reikmenims pasidėti ir pan.</w:t>
            </w:r>
          </w:p>
        </w:tc>
        <w:tc>
          <w:tcPr>
            <w:tcW w:w="1985" w:type="dxa"/>
          </w:tcPr>
          <w:p w14:paraId="3ED0D66A"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2693EFB" w14:textId="6CBE64FD"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3AA1E6B2"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6AC2A9E5" w14:textId="77777777" w:rsidTr="00F27190">
        <w:tc>
          <w:tcPr>
            <w:tcW w:w="704" w:type="dxa"/>
          </w:tcPr>
          <w:p w14:paraId="7E54612A" w14:textId="33A8A159"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4536" w:type="dxa"/>
          </w:tcPr>
          <w:p w14:paraId="0620805F" w14:textId="4FD3783B"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Higienos patalpos yra su rakinamomis durimis (duryse įtaisyti saugūs užtraktai, atrakinami iš išorės)</w:t>
            </w:r>
          </w:p>
        </w:tc>
        <w:tc>
          <w:tcPr>
            <w:tcW w:w="1985" w:type="dxa"/>
          </w:tcPr>
          <w:p w14:paraId="10A3F656"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7E97695" w14:textId="7D2E0666"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42770334"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7A88E177" w14:textId="77777777" w:rsidTr="00F27190">
        <w:tc>
          <w:tcPr>
            <w:tcW w:w="704" w:type="dxa"/>
          </w:tcPr>
          <w:p w14:paraId="48FCA563" w14:textId="02CF501C"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4536" w:type="dxa"/>
          </w:tcPr>
          <w:p w14:paraId="1F618FB9" w14:textId="4B9FFC5E"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Pritaikyta asmenų su judėjimo negalia/sutrikimais poreikiams (nuolydžiai, turėklai, ranktūriai; durys (durų tarpdurio minimalus laisvasis plotis – 850 mm), patalpos pakankamo ploto, kad būtų galima laisvai judėti vežimėliu, vaikštynėmis ir kt.)</w:t>
            </w:r>
          </w:p>
        </w:tc>
        <w:tc>
          <w:tcPr>
            <w:tcW w:w="1985" w:type="dxa"/>
          </w:tcPr>
          <w:p w14:paraId="3787D7E9"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CD36DFE" w14:textId="7172D777"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562F958B"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7A484A" w:rsidRPr="007A484A" w14:paraId="67ACB8DE" w14:textId="77777777" w:rsidTr="00F27190">
        <w:tc>
          <w:tcPr>
            <w:tcW w:w="704" w:type="dxa"/>
          </w:tcPr>
          <w:p w14:paraId="703E889D" w14:textId="6608685F"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6.</w:t>
            </w:r>
          </w:p>
        </w:tc>
        <w:tc>
          <w:tcPr>
            <w:tcW w:w="4536" w:type="dxa"/>
          </w:tcPr>
          <w:p w14:paraId="2A0BEEF0" w14:textId="2F96340B"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Higienos patalpos – tualetai, prausimosi ir (ar) maudymosi patalpos – yra lengvai ir greitai pasiekiamos, patogios naudotis</w:t>
            </w:r>
          </w:p>
        </w:tc>
        <w:tc>
          <w:tcPr>
            <w:tcW w:w="1985" w:type="dxa"/>
          </w:tcPr>
          <w:p w14:paraId="2A4CB8D2"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6DA496D" w14:textId="5C5B2269"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1F3FA514"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r w:rsidR="00F27190" w:rsidRPr="007A484A" w14:paraId="6A38C784" w14:textId="77777777" w:rsidTr="00F27190">
        <w:tc>
          <w:tcPr>
            <w:tcW w:w="704" w:type="dxa"/>
          </w:tcPr>
          <w:p w14:paraId="683D1D39" w14:textId="6711E0C4"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7.</w:t>
            </w:r>
          </w:p>
        </w:tc>
        <w:tc>
          <w:tcPr>
            <w:tcW w:w="4536" w:type="dxa"/>
          </w:tcPr>
          <w:p w14:paraId="0B970839" w14:textId="40CDA27D" w:rsidR="00F27190" w:rsidRPr="007A484A" w:rsidRDefault="00F27190"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Įrengta ne mažiau kaip 1 dušo ir (ar) vonios patalpa, į kurią paslaugų gavėjas galėtų būti įvežamas tiek sėdintis, tiek gulintis</w:t>
            </w:r>
          </w:p>
        </w:tc>
        <w:tc>
          <w:tcPr>
            <w:tcW w:w="1985" w:type="dxa"/>
          </w:tcPr>
          <w:p w14:paraId="0CD6A761" w14:textId="77777777" w:rsidR="00F27190" w:rsidRPr="007A484A" w:rsidRDefault="00F27190" w:rsidP="00F27190">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3C23377E" w14:textId="21DFE0F9" w:rsidR="00F27190" w:rsidRPr="007A484A" w:rsidRDefault="00F27190" w:rsidP="00F27190">
            <w:pPr>
              <w:tabs>
                <w:tab w:val="left" w:pos="8004"/>
              </w:tabs>
              <w:rPr>
                <w:rFonts w:ascii="Times New Roman" w:hAnsi="Times New Roman" w:cs="Times New Roman"/>
                <w:b/>
                <w:bCs/>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2121" w:type="dxa"/>
          </w:tcPr>
          <w:p w14:paraId="2E14ACE0"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tc>
      </w:tr>
    </w:tbl>
    <w:p w14:paraId="06FEAF9F" w14:textId="77777777" w:rsidR="00F27190" w:rsidRPr="007A484A" w:rsidRDefault="00F27190" w:rsidP="00067D69">
      <w:pPr>
        <w:tabs>
          <w:tab w:val="left" w:pos="8004"/>
        </w:tabs>
        <w:rPr>
          <w:rFonts w:ascii="Times New Roman" w:hAnsi="Times New Roman" w:cs="Times New Roman"/>
          <w:b/>
          <w:bCs/>
          <w:color w:val="000000" w:themeColor="text1"/>
          <w:sz w:val="24"/>
          <w:szCs w:val="24"/>
        </w:rPr>
      </w:pPr>
    </w:p>
    <w:p w14:paraId="47F73247" w14:textId="00C88B3B" w:rsidR="003E66CF" w:rsidRPr="007A484A" w:rsidRDefault="003E66CF" w:rsidP="0017500A">
      <w:pPr>
        <w:tabs>
          <w:tab w:val="left" w:pos="8004"/>
        </w:tabs>
        <w:spacing w:after="0"/>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4.5. Informacija apie bendro naudojimo patalpas</w:t>
      </w:r>
    </w:p>
    <w:p w14:paraId="068D1612" w14:textId="1060010E" w:rsidR="003E66CF" w:rsidRPr="007A484A" w:rsidRDefault="003E66CF" w:rsidP="0017500A">
      <w:pPr>
        <w:tabs>
          <w:tab w:val="left" w:pos="8004"/>
        </w:tabs>
        <w:spacing w:after="0"/>
        <w:rPr>
          <w:rFonts w:ascii="Times New Roman" w:hAnsi="Times New Roman" w:cs="Times New Roman"/>
          <w:i/>
          <w:iCs/>
          <w:color w:val="000000" w:themeColor="text1"/>
          <w:sz w:val="24"/>
          <w:szCs w:val="24"/>
        </w:rPr>
      </w:pPr>
      <w:r w:rsidRPr="007A484A">
        <w:rPr>
          <w:rFonts w:ascii="Times New Roman" w:hAnsi="Times New Roman" w:cs="Times New Roman"/>
          <w:i/>
          <w:iCs/>
          <w:color w:val="000000" w:themeColor="text1"/>
          <w:sz w:val="24"/>
          <w:szCs w:val="24"/>
        </w:rPr>
        <w:t>(Patvirtinkite arba paneikite žemiau pateiktus teiginius)</w:t>
      </w:r>
    </w:p>
    <w:tbl>
      <w:tblPr>
        <w:tblStyle w:val="Lentelstinklelis"/>
        <w:tblW w:w="0" w:type="auto"/>
        <w:tblLook w:val="04A0" w:firstRow="1" w:lastRow="0" w:firstColumn="1" w:lastColumn="0" w:noHBand="0" w:noVBand="1"/>
      </w:tblPr>
      <w:tblGrid>
        <w:gridCol w:w="704"/>
        <w:gridCol w:w="4820"/>
        <w:gridCol w:w="1842"/>
        <w:gridCol w:w="1843"/>
      </w:tblGrid>
      <w:tr w:rsidR="007A484A" w:rsidRPr="007A484A" w14:paraId="7E2935D1" w14:textId="77777777" w:rsidTr="00B73358">
        <w:tc>
          <w:tcPr>
            <w:tcW w:w="704" w:type="dxa"/>
          </w:tcPr>
          <w:p w14:paraId="300CB854" w14:textId="12C2C3DB" w:rsidR="003E66CF" w:rsidRPr="007A484A" w:rsidRDefault="003E66C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Eil. Nr.</w:t>
            </w:r>
          </w:p>
        </w:tc>
        <w:tc>
          <w:tcPr>
            <w:tcW w:w="4820" w:type="dxa"/>
          </w:tcPr>
          <w:p w14:paraId="730845A8" w14:textId="35EAF091" w:rsidR="003E66CF" w:rsidRPr="007A484A" w:rsidRDefault="003E66C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Kriterijus</w:t>
            </w:r>
          </w:p>
        </w:tc>
        <w:tc>
          <w:tcPr>
            <w:tcW w:w="1842" w:type="dxa"/>
          </w:tcPr>
          <w:p w14:paraId="1F652163" w14:textId="6B7836B1" w:rsidR="003E66CF" w:rsidRPr="007A484A" w:rsidRDefault="003E66C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Atsakymas</w:t>
            </w:r>
          </w:p>
        </w:tc>
        <w:tc>
          <w:tcPr>
            <w:tcW w:w="1843" w:type="dxa"/>
          </w:tcPr>
          <w:p w14:paraId="05BEA76A" w14:textId="4FD7250A" w:rsidR="003E66CF" w:rsidRPr="007A484A" w:rsidRDefault="003E66CF" w:rsidP="00067D69">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Pastaba / priežastis</w:t>
            </w:r>
          </w:p>
        </w:tc>
      </w:tr>
      <w:tr w:rsidR="007A484A" w:rsidRPr="007A484A" w14:paraId="7C558D84" w14:textId="77777777" w:rsidTr="00B73358">
        <w:tc>
          <w:tcPr>
            <w:tcW w:w="704" w:type="dxa"/>
          </w:tcPr>
          <w:p w14:paraId="0E02887E" w14:textId="2AFFF52A" w:rsidR="003E66CF" w:rsidRPr="007A484A" w:rsidRDefault="003E66C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1.</w:t>
            </w:r>
          </w:p>
        </w:tc>
        <w:tc>
          <w:tcPr>
            <w:tcW w:w="4820" w:type="dxa"/>
          </w:tcPr>
          <w:p w14:paraId="123AFD1A" w14:textId="04A53773" w:rsidR="003E66CF" w:rsidRPr="007A484A" w:rsidRDefault="003E66C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Kiekvienai grupei įrengta virtuvė, skirta paslaugų gavėjams, jų artimiesiems</w:t>
            </w:r>
          </w:p>
        </w:tc>
        <w:tc>
          <w:tcPr>
            <w:tcW w:w="1842" w:type="dxa"/>
          </w:tcPr>
          <w:p w14:paraId="707EF5B5"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C0C922D" w14:textId="51A5109F" w:rsidR="003E66CF"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0950D059" w14:textId="77777777" w:rsidR="003E66CF" w:rsidRPr="007A484A" w:rsidRDefault="003E66CF" w:rsidP="00067D69">
            <w:pPr>
              <w:tabs>
                <w:tab w:val="left" w:pos="8004"/>
              </w:tabs>
              <w:rPr>
                <w:rFonts w:ascii="Times New Roman" w:hAnsi="Times New Roman" w:cs="Times New Roman"/>
                <w:color w:val="000000" w:themeColor="text1"/>
                <w:sz w:val="24"/>
                <w:szCs w:val="24"/>
              </w:rPr>
            </w:pPr>
          </w:p>
        </w:tc>
      </w:tr>
      <w:tr w:rsidR="007A484A" w:rsidRPr="007A484A" w14:paraId="029D8B49" w14:textId="77777777" w:rsidTr="00B73358">
        <w:tc>
          <w:tcPr>
            <w:tcW w:w="704" w:type="dxa"/>
          </w:tcPr>
          <w:p w14:paraId="79230114" w14:textId="4CDFEFD3" w:rsidR="003E66CF" w:rsidRPr="007A484A" w:rsidRDefault="003E66C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2.</w:t>
            </w:r>
          </w:p>
        </w:tc>
        <w:tc>
          <w:tcPr>
            <w:tcW w:w="4820" w:type="dxa"/>
          </w:tcPr>
          <w:p w14:paraId="4EED4D7B" w14:textId="4B7DB6CC" w:rsidR="003E66CF" w:rsidRPr="007A484A" w:rsidRDefault="003E66C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Virtuvėje yra viryklė, gartraukis ar viryklė su integruotu gartraukiu, plautuvė, šaldytuvas, spintelės, pagal paslaugų gavėjų skaičių sukomplektuoti valgomieji indai ir įrankiai</w:t>
            </w:r>
          </w:p>
        </w:tc>
        <w:tc>
          <w:tcPr>
            <w:tcW w:w="1842" w:type="dxa"/>
          </w:tcPr>
          <w:p w14:paraId="447B84F2"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00C25336" w14:textId="51A801F1" w:rsidR="003E66CF"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39FEE4D5" w14:textId="77777777" w:rsidR="003E66CF" w:rsidRPr="007A484A" w:rsidRDefault="003E66CF" w:rsidP="00067D69">
            <w:pPr>
              <w:tabs>
                <w:tab w:val="left" w:pos="8004"/>
              </w:tabs>
              <w:rPr>
                <w:rFonts w:ascii="Times New Roman" w:hAnsi="Times New Roman" w:cs="Times New Roman"/>
                <w:color w:val="000000" w:themeColor="text1"/>
                <w:sz w:val="24"/>
                <w:szCs w:val="24"/>
              </w:rPr>
            </w:pPr>
          </w:p>
        </w:tc>
      </w:tr>
      <w:tr w:rsidR="007A484A" w:rsidRPr="007A484A" w14:paraId="6A636F2E" w14:textId="77777777" w:rsidTr="00B73358">
        <w:tc>
          <w:tcPr>
            <w:tcW w:w="704" w:type="dxa"/>
          </w:tcPr>
          <w:p w14:paraId="70F52E88" w14:textId="15542754" w:rsidR="003E66CF" w:rsidRPr="007A484A" w:rsidRDefault="003E66CF" w:rsidP="00067D69">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3.</w:t>
            </w:r>
          </w:p>
        </w:tc>
        <w:tc>
          <w:tcPr>
            <w:tcW w:w="4820" w:type="dxa"/>
          </w:tcPr>
          <w:p w14:paraId="09070E66" w14:textId="716F00E2" w:rsidR="003E66CF" w:rsidRPr="007A484A" w:rsidRDefault="00B15EF7" w:rsidP="00067D69">
            <w:pPr>
              <w:tabs>
                <w:tab w:val="left" w:pos="8004"/>
              </w:tabs>
              <w:rPr>
                <w:rFonts w:ascii="Times New Roman" w:hAnsi="Times New Roman" w:cs="Times New Roman"/>
                <w:color w:val="000000" w:themeColor="text1"/>
                <w:sz w:val="24"/>
                <w:szCs w:val="24"/>
              </w:rPr>
            </w:pPr>
            <w:r w:rsidRPr="00B15EF7">
              <w:rPr>
                <w:rFonts w:ascii="Times New Roman" w:hAnsi="Times New Roman" w:cs="Times New Roman"/>
                <w:color w:val="000000" w:themeColor="text1"/>
                <w:sz w:val="24"/>
                <w:szCs w:val="24"/>
              </w:rPr>
              <w:t>Įstaigoje yra įrengtas bent vienas bendrasis kambarys, kuriame kiekvienam asmeniui turi būti sudaroma galimybė atsisėsti (bendrieji kambariai gali būti įrengiami kartu su virtuvėmis-valgomaisiais)</w:t>
            </w:r>
          </w:p>
        </w:tc>
        <w:tc>
          <w:tcPr>
            <w:tcW w:w="1842" w:type="dxa"/>
          </w:tcPr>
          <w:p w14:paraId="355F6613"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EC01454" w14:textId="27DBB37B" w:rsidR="003E66CF"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59D8B9F9" w14:textId="77777777" w:rsidR="003E66CF" w:rsidRPr="007A484A" w:rsidRDefault="003E66CF" w:rsidP="00067D69">
            <w:pPr>
              <w:tabs>
                <w:tab w:val="left" w:pos="8004"/>
              </w:tabs>
              <w:rPr>
                <w:rFonts w:ascii="Times New Roman" w:hAnsi="Times New Roman" w:cs="Times New Roman"/>
                <w:color w:val="000000" w:themeColor="text1"/>
                <w:sz w:val="24"/>
                <w:szCs w:val="24"/>
              </w:rPr>
            </w:pPr>
          </w:p>
        </w:tc>
      </w:tr>
      <w:tr w:rsidR="00B15EF7" w:rsidRPr="007A484A" w14:paraId="5BAE6687" w14:textId="77777777" w:rsidTr="00B73358">
        <w:tc>
          <w:tcPr>
            <w:tcW w:w="704" w:type="dxa"/>
          </w:tcPr>
          <w:p w14:paraId="03AD1CDE" w14:textId="2BA61680"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4.</w:t>
            </w:r>
          </w:p>
        </w:tc>
        <w:tc>
          <w:tcPr>
            <w:tcW w:w="4820" w:type="dxa"/>
          </w:tcPr>
          <w:p w14:paraId="23392C5E" w14:textId="41896DFD"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Patalpos atitinka gaisrinės saugos reikalavimus </w:t>
            </w:r>
            <w:r w:rsidRPr="007A484A">
              <w:rPr>
                <w:rFonts w:ascii="Times New Roman" w:hAnsi="Times New Roman" w:cs="Times New Roman"/>
                <w:i/>
                <w:iCs/>
                <w:color w:val="000000" w:themeColor="text1"/>
                <w:sz w:val="24"/>
                <w:szCs w:val="24"/>
              </w:rPr>
              <w:t xml:space="preserve">(prašome pridėti atitikties gaisrinę saugą </w:t>
            </w:r>
            <w:r w:rsidRPr="007A484A">
              <w:rPr>
                <w:rFonts w:ascii="Times New Roman" w:hAnsi="Times New Roman" w:cs="Times New Roman"/>
                <w:i/>
                <w:iCs/>
                <w:color w:val="000000" w:themeColor="text1"/>
                <w:sz w:val="24"/>
                <w:szCs w:val="24"/>
              </w:rPr>
              <w:lastRenderedPageBreak/>
              <w:t>reglamentuojančių teisės aktų reikalavimams pažymos kopiją)</w:t>
            </w:r>
          </w:p>
        </w:tc>
        <w:tc>
          <w:tcPr>
            <w:tcW w:w="1842" w:type="dxa"/>
          </w:tcPr>
          <w:p w14:paraId="32814196"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367E312" w14:textId="23BDF168"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237F09F9" w14:textId="77777777" w:rsidR="00B15EF7" w:rsidRPr="007A484A" w:rsidRDefault="00B15EF7" w:rsidP="00B15EF7">
            <w:pPr>
              <w:tabs>
                <w:tab w:val="left" w:pos="8004"/>
              </w:tabs>
              <w:rPr>
                <w:rFonts w:ascii="Times New Roman" w:hAnsi="Times New Roman" w:cs="Times New Roman"/>
                <w:color w:val="000000" w:themeColor="text1"/>
                <w:sz w:val="24"/>
                <w:szCs w:val="24"/>
              </w:rPr>
            </w:pPr>
          </w:p>
        </w:tc>
      </w:tr>
      <w:tr w:rsidR="00B15EF7" w:rsidRPr="007A484A" w14:paraId="32803A50" w14:textId="77777777" w:rsidTr="00B73358">
        <w:tc>
          <w:tcPr>
            <w:tcW w:w="704" w:type="dxa"/>
          </w:tcPr>
          <w:p w14:paraId="4CA03769" w14:textId="0310DA9C"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5.</w:t>
            </w:r>
          </w:p>
        </w:tc>
        <w:tc>
          <w:tcPr>
            <w:tcW w:w="4820" w:type="dxa"/>
          </w:tcPr>
          <w:p w14:paraId="397AA657" w14:textId="504D4D03"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Įrengtas vertikalus keltuvas arba liftas (taikoma, jei socialinės globos įstaigoje yra daugiau negu vienas aukštas) </w:t>
            </w:r>
            <w:r w:rsidRPr="007A484A">
              <w:rPr>
                <w:rFonts w:ascii="Times New Roman" w:hAnsi="Times New Roman" w:cs="Times New Roman"/>
                <w:i/>
                <w:iCs/>
                <w:color w:val="000000" w:themeColor="text1"/>
                <w:sz w:val="24"/>
                <w:szCs w:val="24"/>
              </w:rPr>
              <w:t>(pateikti lifto ar vertikalaus keltuvo (lifto tipo keltuvas) įrengimo, tinkamumo naudoti dokumentus)</w:t>
            </w:r>
          </w:p>
        </w:tc>
        <w:tc>
          <w:tcPr>
            <w:tcW w:w="1842" w:type="dxa"/>
          </w:tcPr>
          <w:p w14:paraId="48E2FB6C"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314C205D" w14:textId="46D43381"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50825192" w14:textId="77777777" w:rsidR="00B15EF7" w:rsidRPr="007A484A" w:rsidRDefault="00B15EF7" w:rsidP="00B15EF7">
            <w:pPr>
              <w:tabs>
                <w:tab w:val="left" w:pos="8004"/>
              </w:tabs>
              <w:rPr>
                <w:rFonts w:ascii="Times New Roman" w:hAnsi="Times New Roman" w:cs="Times New Roman"/>
                <w:color w:val="000000" w:themeColor="text1"/>
                <w:sz w:val="24"/>
                <w:szCs w:val="24"/>
              </w:rPr>
            </w:pPr>
          </w:p>
        </w:tc>
      </w:tr>
      <w:tr w:rsidR="00B15EF7" w:rsidRPr="007A484A" w14:paraId="77C2D12D" w14:textId="77777777" w:rsidTr="00B73358">
        <w:tc>
          <w:tcPr>
            <w:tcW w:w="704" w:type="dxa"/>
          </w:tcPr>
          <w:p w14:paraId="7C49D498" w14:textId="53865821"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6.</w:t>
            </w:r>
          </w:p>
        </w:tc>
        <w:tc>
          <w:tcPr>
            <w:tcW w:w="4820" w:type="dxa"/>
          </w:tcPr>
          <w:p w14:paraId="376DBAA3" w14:textId="40905E95"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Patalpos pritaikytos asmenų su judėjimo negalia/sutrikimais poreikiams (nuolydžiai (pandusai), takeliai, turėklai, ranktūriai, automatiškai reguliuojamos lovos; patalpos pakankamo ploto, kad būtų galima laisvai judėti vežimėliu, vaikštynėmis ir kt.)</w:t>
            </w:r>
          </w:p>
        </w:tc>
        <w:tc>
          <w:tcPr>
            <w:tcW w:w="1842" w:type="dxa"/>
          </w:tcPr>
          <w:p w14:paraId="55C8AA76"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079DDCF4" w14:textId="0E405F77"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4E323908" w14:textId="77777777" w:rsidR="00B15EF7" w:rsidRPr="007A484A" w:rsidRDefault="00B15EF7" w:rsidP="00B15EF7">
            <w:pPr>
              <w:tabs>
                <w:tab w:val="left" w:pos="8004"/>
              </w:tabs>
              <w:rPr>
                <w:rFonts w:ascii="Times New Roman" w:hAnsi="Times New Roman" w:cs="Times New Roman"/>
                <w:color w:val="000000" w:themeColor="text1"/>
                <w:sz w:val="24"/>
                <w:szCs w:val="24"/>
              </w:rPr>
            </w:pPr>
          </w:p>
        </w:tc>
      </w:tr>
      <w:tr w:rsidR="00B15EF7" w:rsidRPr="007A484A" w14:paraId="340D6D8F" w14:textId="77777777" w:rsidTr="00B73358">
        <w:tc>
          <w:tcPr>
            <w:tcW w:w="704" w:type="dxa"/>
          </w:tcPr>
          <w:p w14:paraId="07DFB36C" w14:textId="57DD9C1C" w:rsidR="00B15EF7" w:rsidRPr="007A484A" w:rsidRDefault="00B15EF7" w:rsidP="00B15EF7">
            <w:pPr>
              <w:tabs>
                <w:tab w:val="left" w:pos="8004"/>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4820" w:type="dxa"/>
          </w:tcPr>
          <w:p w14:paraId="2BF2E451" w14:textId="7D894295"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Patalpų durų ir tarpdurio minimalus laisvasis plotas yra ne mažesnis nei 850 mm</w:t>
            </w:r>
          </w:p>
        </w:tc>
        <w:tc>
          <w:tcPr>
            <w:tcW w:w="1842" w:type="dxa"/>
          </w:tcPr>
          <w:p w14:paraId="569B0F9A" w14:textId="77777777" w:rsidR="00B15EF7" w:rsidRPr="007A484A" w:rsidRDefault="00B15EF7" w:rsidP="00B15EF7">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202DC61A" w14:textId="15B269B4" w:rsidR="00B15EF7" w:rsidRPr="007A484A" w:rsidRDefault="00B15EF7" w:rsidP="00B15EF7">
            <w:pPr>
              <w:tabs>
                <w:tab w:val="left" w:pos="8004"/>
              </w:tabs>
              <w:rPr>
                <w:rFonts w:ascii="Times New Roman" w:hAnsi="Times New Roman" w:cs="Times New Roman"/>
                <w:color w:val="000000" w:themeColor="text1"/>
                <w:sz w:val="24"/>
                <w:szCs w:val="24"/>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3" w:type="dxa"/>
          </w:tcPr>
          <w:p w14:paraId="1715A2A6" w14:textId="77777777" w:rsidR="00B15EF7" w:rsidRPr="007A484A" w:rsidRDefault="00B15EF7" w:rsidP="00B15EF7">
            <w:pPr>
              <w:tabs>
                <w:tab w:val="left" w:pos="8004"/>
              </w:tabs>
              <w:rPr>
                <w:rFonts w:ascii="Times New Roman" w:hAnsi="Times New Roman" w:cs="Times New Roman"/>
                <w:color w:val="000000" w:themeColor="text1"/>
                <w:sz w:val="24"/>
                <w:szCs w:val="24"/>
              </w:rPr>
            </w:pPr>
          </w:p>
        </w:tc>
      </w:tr>
    </w:tbl>
    <w:p w14:paraId="1B8F5A82" w14:textId="77777777" w:rsidR="003E66CF" w:rsidRPr="007A484A" w:rsidRDefault="003E66CF" w:rsidP="00067D69">
      <w:pPr>
        <w:tabs>
          <w:tab w:val="left" w:pos="8004"/>
        </w:tabs>
        <w:rPr>
          <w:rFonts w:ascii="Times New Roman" w:hAnsi="Times New Roman" w:cs="Times New Roman"/>
          <w:color w:val="000000" w:themeColor="text1"/>
          <w:sz w:val="24"/>
          <w:szCs w:val="24"/>
        </w:rPr>
      </w:pPr>
    </w:p>
    <w:p w14:paraId="2BE9E47E" w14:textId="0BEC6924" w:rsidR="003E66CF" w:rsidRPr="007A484A" w:rsidRDefault="003E66CF" w:rsidP="003E66CF">
      <w:pPr>
        <w:jc w:val="center"/>
        <w:rPr>
          <w:rFonts w:ascii="Times New Roman" w:hAnsi="Times New Roman" w:cs="Times New Roman"/>
          <w:b/>
          <w:bCs/>
          <w:color w:val="000000" w:themeColor="text1"/>
          <w:sz w:val="24"/>
          <w:szCs w:val="24"/>
        </w:rPr>
      </w:pPr>
      <w:bookmarkStart w:id="1" w:name="_Hlk170982209"/>
      <w:r w:rsidRPr="007A484A">
        <w:rPr>
          <w:rFonts w:ascii="Times New Roman" w:hAnsi="Times New Roman" w:cs="Times New Roman"/>
          <w:b/>
          <w:bCs/>
          <w:color w:val="000000" w:themeColor="text1"/>
          <w:sz w:val="24"/>
          <w:szCs w:val="24"/>
        </w:rPr>
        <w:t>V SKYRIUS</w:t>
      </w:r>
    </w:p>
    <w:p w14:paraId="568BA9F1" w14:textId="4E42BE20" w:rsidR="003E66CF" w:rsidRPr="007A484A" w:rsidRDefault="003E66CF" w:rsidP="00B73358">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INFORMACIJA APIE ĮSTAIGOS STEIGIMĄ IR VEIKLĄ</w:t>
      </w:r>
    </w:p>
    <w:p w14:paraId="482DD569" w14:textId="70218B3B" w:rsidR="00140830" w:rsidRPr="007A484A" w:rsidRDefault="00140830" w:rsidP="00140830">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5.1. Informacija apie įstaigos veiklą</w:t>
      </w:r>
    </w:p>
    <w:tbl>
      <w:tblPr>
        <w:tblStyle w:val="Lentelstinklelis"/>
        <w:tblW w:w="9209" w:type="dxa"/>
        <w:tblLook w:val="04A0" w:firstRow="1" w:lastRow="0" w:firstColumn="1" w:lastColumn="0" w:noHBand="0" w:noVBand="1"/>
      </w:tblPr>
      <w:tblGrid>
        <w:gridCol w:w="570"/>
        <w:gridCol w:w="4954"/>
        <w:gridCol w:w="1839"/>
        <w:gridCol w:w="1846"/>
      </w:tblGrid>
      <w:tr w:rsidR="007A484A" w:rsidRPr="007A484A" w14:paraId="7DF0B7E5" w14:textId="77777777" w:rsidTr="003618F9">
        <w:tc>
          <w:tcPr>
            <w:tcW w:w="570" w:type="dxa"/>
          </w:tcPr>
          <w:p w14:paraId="2160F5DD" w14:textId="77777777" w:rsidR="00140830" w:rsidRPr="007A484A" w:rsidRDefault="00140830"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4954" w:type="dxa"/>
          </w:tcPr>
          <w:p w14:paraId="1FC4D529" w14:textId="77777777" w:rsidR="00140830" w:rsidRPr="007A484A" w:rsidRDefault="00140830"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39" w:type="dxa"/>
          </w:tcPr>
          <w:p w14:paraId="5D32505F" w14:textId="77777777" w:rsidR="00140830" w:rsidRPr="007A484A" w:rsidRDefault="00140830" w:rsidP="003618F9">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846" w:type="dxa"/>
          </w:tcPr>
          <w:p w14:paraId="6E423B7A" w14:textId="77777777" w:rsidR="00140830" w:rsidRPr="007A484A" w:rsidRDefault="00140830"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Pastaba / priežastis</w:t>
            </w:r>
          </w:p>
        </w:tc>
      </w:tr>
      <w:tr w:rsidR="007A484A" w:rsidRPr="007A484A" w14:paraId="1C1B4C59" w14:textId="77777777" w:rsidTr="003618F9">
        <w:tc>
          <w:tcPr>
            <w:tcW w:w="570" w:type="dxa"/>
          </w:tcPr>
          <w:p w14:paraId="16CBC0B5" w14:textId="77777777" w:rsidR="00140830" w:rsidRPr="007A484A" w:rsidRDefault="00140830"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4954" w:type="dxa"/>
          </w:tcPr>
          <w:p w14:paraId="21ACA49D" w14:textId="77777777" w:rsidR="00140830" w:rsidRPr="007A484A" w:rsidRDefault="00140830" w:rsidP="003618F9">
            <w:pPr>
              <w:spacing w:after="150"/>
              <w:rPr>
                <w:rFonts w:ascii="Times New Roman" w:eastAsia="Times New Roman" w:hAnsi="Times New Roman" w:cs="Times New Roman"/>
                <w:i/>
                <w:iCs/>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 Ar per pastaruosius vienerius metus iki prašymo išduoti licenciją pateikimo dienos Įstaigai buvo panaikintas licencijos galiojimas dėl nepašalintų pažeidimų?</w:t>
            </w:r>
            <w:r w:rsidRPr="007A484A">
              <w:rPr>
                <w:rFonts w:ascii="Times New Roman" w:eastAsia="Times New Roman" w:hAnsi="Times New Roman" w:cs="Times New Roman"/>
                <w:i/>
                <w:iCs/>
                <w:color w:val="000000" w:themeColor="text1"/>
                <w:lang w:eastAsia="lt-LT"/>
              </w:rPr>
              <w:t xml:space="preserve"> (Socialinių paslaugų įstatymo 30 str. 1 d. 4 p.)</w:t>
            </w:r>
          </w:p>
        </w:tc>
        <w:tc>
          <w:tcPr>
            <w:tcW w:w="1839" w:type="dxa"/>
          </w:tcPr>
          <w:p w14:paraId="7733F219" w14:textId="77777777" w:rsidR="00140830" w:rsidRPr="007A484A" w:rsidRDefault="00140830"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EDBABD6"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6C5BE2DE"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p>
        </w:tc>
      </w:tr>
      <w:tr w:rsidR="007A484A" w:rsidRPr="007A484A" w14:paraId="65CD0562" w14:textId="77777777" w:rsidTr="003618F9">
        <w:tc>
          <w:tcPr>
            <w:tcW w:w="570" w:type="dxa"/>
          </w:tcPr>
          <w:p w14:paraId="5E4CA2CF" w14:textId="77777777" w:rsidR="00140830" w:rsidRPr="007A484A" w:rsidRDefault="00140830"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4954" w:type="dxa"/>
          </w:tcPr>
          <w:p w14:paraId="3D0ECD0B"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bookmarkStart w:id="2" w:name="_Hlk115004978"/>
            <w:r w:rsidRPr="007A484A">
              <w:rPr>
                <w:rFonts w:ascii="Times New Roman" w:eastAsia="Times New Roman" w:hAnsi="Times New Roman" w:cs="Times New Roman"/>
                <w:color w:val="000000" w:themeColor="text1"/>
                <w:sz w:val="24"/>
                <w:szCs w:val="24"/>
                <w:lang w:eastAsia="lt-LT"/>
              </w:rPr>
              <w:t>Ar per pastaruosius vienerius metus Įstaigos vadovams ar kitiems atsakingiems asmenims buvo du ar daugiau kartų paskirta administracinė nuobauda už socialinės globos teikimą neturint licencijos ar nesilaikant licencijuojamos veiklos sąlygų?</w:t>
            </w:r>
            <w:r w:rsidRPr="007A484A">
              <w:rPr>
                <w:rFonts w:ascii="Times New Roman" w:eastAsia="Times New Roman" w:hAnsi="Times New Roman" w:cs="Times New Roman"/>
                <w:i/>
                <w:iCs/>
                <w:color w:val="000000" w:themeColor="text1"/>
                <w:lang w:eastAsia="lt-LT"/>
              </w:rPr>
              <w:t xml:space="preserve"> (Socialinių paslaugų įstatymo 30 str. 1 d. 4 p.)</w:t>
            </w:r>
            <w:bookmarkEnd w:id="2"/>
          </w:p>
        </w:tc>
        <w:tc>
          <w:tcPr>
            <w:tcW w:w="1839" w:type="dxa"/>
          </w:tcPr>
          <w:p w14:paraId="7BDD03C5" w14:textId="77777777" w:rsidR="00140830" w:rsidRPr="007A484A" w:rsidRDefault="00140830"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68E6A888"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73DC4EEE"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p>
        </w:tc>
      </w:tr>
      <w:tr w:rsidR="007A484A" w:rsidRPr="007A484A" w14:paraId="589C0864" w14:textId="77777777" w:rsidTr="003618F9">
        <w:tc>
          <w:tcPr>
            <w:tcW w:w="570" w:type="dxa"/>
          </w:tcPr>
          <w:p w14:paraId="05546370" w14:textId="77777777" w:rsidR="00140830" w:rsidRPr="007A484A" w:rsidRDefault="00140830"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4954" w:type="dxa"/>
          </w:tcPr>
          <w:p w14:paraId="11776335"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t xml:space="preserve">Ar asmeninės apsaugos priemonių ir kitų priemonių kiekis yra pakankamas nepertraukiamam veiklos vykdymui? </w:t>
            </w:r>
            <w:r w:rsidRPr="007A484A">
              <w:rPr>
                <w:rFonts w:ascii="Times New Roman" w:eastAsia="Times New Roman" w:hAnsi="Times New Roman" w:cs="Times New Roman"/>
                <w:i/>
                <w:iCs/>
                <w:color w:val="000000" w:themeColor="text1"/>
                <w:lang w:eastAsia="lt-LT"/>
              </w:rPr>
              <w:t>(Socialinių paslaugų įstatymo 30 str. 1 d. 3 p.)</w:t>
            </w:r>
          </w:p>
        </w:tc>
        <w:tc>
          <w:tcPr>
            <w:tcW w:w="1839" w:type="dxa"/>
          </w:tcPr>
          <w:p w14:paraId="2C259F7A" w14:textId="77777777" w:rsidR="00140830" w:rsidRPr="007A484A" w:rsidRDefault="00140830"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3A63E024"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tc>
        <w:tc>
          <w:tcPr>
            <w:tcW w:w="1846" w:type="dxa"/>
          </w:tcPr>
          <w:p w14:paraId="249A903C" w14:textId="77777777" w:rsidR="00140830" w:rsidRPr="007A484A" w:rsidRDefault="00140830" w:rsidP="003618F9">
            <w:pPr>
              <w:spacing w:after="150"/>
              <w:rPr>
                <w:rFonts w:ascii="Times New Roman" w:eastAsia="Times New Roman" w:hAnsi="Times New Roman" w:cs="Times New Roman"/>
                <w:color w:val="000000" w:themeColor="text1"/>
                <w:sz w:val="18"/>
                <w:szCs w:val="18"/>
                <w:lang w:eastAsia="lt-LT"/>
              </w:rPr>
            </w:pPr>
          </w:p>
        </w:tc>
      </w:tr>
    </w:tbl>
    <w:p w14:paraId="32296520" w14:textId="77777777" w:rsidR="00140830" w:rsidRPr="007A484A" w:rsidRDefault="00140830" w:rsidP="00140830">
      <w:pPr>
        <w:tabs>
          <w:tab w:val="left" w:pos="8004"/>
        </w:tabs>
        <w:rPr>
          <w:rFonts w:ascii="Times New Roman" w:hAnsi="Times New Roman" w:cs="Times New Roman"/>
          <w:b/>
          <w:bCs/>
          <w:color w:val="000000" w:themeColor="text1"/>
          <w:sz w:val="24"/>
          <w:szCs w:val="24"/>
        </w:rPr>
      </w:pPr>
    </w:p>
    <w:p w14:paraId="1056C086" w14:textId="7434CC23" w:rsidR="00327A18" w:rsidRPr="007A484A" w:rsidRDefault="00327A18" w:rsidP="00140830">
      <w:pPr>
        <w:tabs>
          <w:tab w:val="left" w:pos="8004"/>
        </w:tabs>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 xml:space="preserve">5.2. </w:t>
      </w:r>
      <w:r w:rsidR="00D91371" w:rsidRPr="007A484A">
        <w:rPr>
          <w:rFonts w:ascii="Times New Roman" w:hAnsi="Times New Roman" w:cs="Times New Roman"/>
          <w:b/>
          <w:bCs/>
          <w:color w:val="000000" w:themeColor="text1"/>
          <w:sz w:val="24"/>
          <w:szCs w:val="24"/>
        </w:rPr>
        <w:t>Įstaigos steigimą ir veiklą reglamentuojantys dokumentai</w:t>
      </w:r>
    </w:p>
    <w:p w14:paraId="7B917C3B" w14:textId="42AB6C58" w:rsidR="00720C01" w:rsidRPr="0017500A" w:rsidRDefault="00720C01" w:rsidP="00720C01">
      <w:pPr>
        <w:shd w:val="clear" w:color="auto" w:fill="FFFFFF"/>
        <w:spacing w:after="0" w:line="240" w:lineRule="auto"/>
        <w:jc w:val="both"/>
        <w:rPr>
          <w:rFonts w:ascii="Times New Roman" w:eastAsia="Times New Roman" w:hAnsi="Times New Roman" w:cs="Times New Roman"/>
          <w:i/>
          <w:iCs/>
          <w:color w:val="000000" w:themeColor="text1"/>
          <w:sz w:val="24"/>
          <w:szCs w:val="24"/>
          <w:lang w:eastAsia="lt-LT"/>
        </w:rPr>
      </w:pPr>
      <w:r w:rsidRPr="0017500A">
        <w:rPr>
          <w:rFonts w:ascii="Times New Roman" w:eastAsia="Times New Roman" w:hAnsi="Times New Roman" w:cs="Times New Roman"/>
          <w:i/>
          <w:iCs/>
          <w:color w:val="000000" w:themeColor="text1"/>
          <w:sz w:val="24"/>
          <w:szCs w:val="24"/>
          <w:lang w:eastAsia="lt-LT"/>
        </w:rPr>
        <w:t>(Patvirtinkite arba paneikite žemiau pateiktus teiginius)</w:t>
      </w:r>
    </w:p>
    <w:tbl>
      <w:tblPr>
        <w:tblStyle w:val="Lentelstinklelis"/>
        <w:tblW w:w="0" w:type="auto"/>
        <w:tblLook w:val="04A0" w:firstRow="1" w:lastRow="0" w:firstColumn="1" w:lastColumn="0" w:noHBand="0" w:noVBand="1"/>
      </w:tblPr>
      <w:tblGrid>
        <w:gridCol w:w="570"/>
        <w:gridCol w:w="5237"/>
        <w:gridCol w:w="1843"/>
        <w:gridCol w:w="1696"/>
      </w:tblGrid>
      <w:tr w:rsidR="007A484A" w:rsidRPr="007A484A" w14:paraId="71A5C8B2" w14:textId="31AC0A6B" w:rsidTr="00D5573C">
        <w:tc>
          <w:tcPr>
            <w:tcW w:w="570" w:type="dxa"/>
            <w:tcBorders>
              <w:top w:val="single" w:sz="4" w:space="0" w:color="auto"/>
              <w:left w:val="single" w:sz="4" w:space="0" w:color="auto"/>
              <w:bottom w:val="single" w:sz="4" w:space="0" w:color="auto"/>
              <w:right w:val="single" w:sz="4" w:space="0" w:color="auto"/>
            </w:tcBorders>
          </w:tcPr>
          <w:p w14:paraId="4A302382" w14:textId="32454DBE"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Borders>
              <w:top w:val="single" w:sz="4" w:space="0" w:color="auto"/>
              <w:left w:val="single" w:sz="4" w:space="0" w:color="auto"/>
              <w:bottom w:val="single" w:sz="4" w:space="0" w:color="auto"/>
              <w:right w:val="single" w:sz="4" w:space="0" w:color="auto"/>
            </w:tcBorders>
          </w:tcPr>
          <w:p w14:paraId="33CF1B80" w14:textId="23A72AFD"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1843" w:type="dxa"/>
            <w:tcBorders>
              <w:top w:val="single" w:sz="4" w:space="0" w:color="auto"/>
              <w:left w:val="single" w:sz="4" w:space="0" w:color="auto"/>
              <w:bottom w:val="single" w:sz="4" w:space="0" w:color="auto"/>
              <w:right w:val="single" w:sz="4" w:space="0" w:color="auto"/>
            </w:tcBorders>
          </w:tcPr>
          <w:p w14:paraId="2B5EDF35" w14:textId="36AF5A12"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c>
          <w:tcPr>
            <w:tcW w:w="1696" w:type="dxa"/>
            <w:tcBorders>
              <w:top w:val="single" w:sz="4" w:space="0" w:color="auto"/>
              <w:left w:val="single" w:sz="4" w:space="0" w:color="auto"/>
              <w:bottom w:val="single" w:sz="4" w:space="0" w:color="auto"/>
              <w:right w:val="single" w:sz="4" w:space="0" w:color="auto"/>
            </w:tcBorders>
          </w:tcPr>
          <w:p w14:paraId="30186BAF" w14:textId="214F8F75" w:rsidR="00D5573C" w:rsidRPr="007A484A" w:rsidRDefault="00D5573C" w:rsidP="003F73A3">
            <w:pPr>
              <w:tabs>
                <w:tab w:val="left" w:pos="7392"/>
              </w:tabs>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Pastaba / priežastis</w:t>
            </w:r>
          </w:p>
        </w:tc>
      </w:tr>
      <w:tr w:rsidR="007A484A" w:rsidRPr="007A484A" w14:paraId="4E8A3FC3" w14:textId="33E7F6FC" w:rsidTr="00D5573C">
        <w:tc>
          <w:tcPr>
            <w:tcW w:w="570" w:type="dxa"/>
            <w:tcBorders>
              <w:top w:val="single" w:sz="4" w:space="0" w:color="auto"/>
              <w:left w:val="single" w:sz="4" w:space="0" w:color="auto"/>
              <w:bottom w:val="single" w:sz="4" w:space="0" w:color="auto"/>
              <w:right w:val="single" w:sz="4" w:space="0" w:color="auto"/>
            </w:tcBorders>
          </w:tcPr>
          <w:p w14:paraId="134C6467" w14:textId="3DED7AF4"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Borders>
              <w:top w:val="single" w:sz="4" w:space="0" w:color="auto"/>
              <w:left w:val="single" w:sz="4" w:space="0" w:color="auto"/>
              <w:bottom w:val="single" w:sz="4" w:space="0" w:color="auto"/>
              <w:right w:val="single" w:sz="4" w:space="0" w:color="auto"/>
            </w:tcBorders>
            <w:hideMark/>
          </w:tcPr>
          <w:p w14:paraId="1757E42A" w14:textId="3A13590F"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yra registruota Juridinių asmenų registre ir turi visus įstaigos steigimą reglamentuojančius dokumentus</w:t>
            </w:r>
          </w:p>
        </w:tc>
        <w:tc>
          <w:tcPr>
            <w:tcW w:w="1843" w:type="dxa"/>
            <w:tcBorders>
              <w:top w:val="single" w:sz="4" w:space="0" w:color="auto"/>
              <w:left w:val="single" w:sz="4" w:space="0" w:color="auto"/>
              <w:bottom w:val="single" w:sz="4" w:space="0" w:color="auto"/>
              <w:right w:val="single" w:sz="4" w:space="0" w:color="auto"/>
            </w:tcBorders>
          </w:tcPr>
          <w:p w14:paraId="21D8D522"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167543D5"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2BB80AFC"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64FAF64A"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p>
        </w:tc>
      </w:tr>
      <w:tr w:rsidR="007A484A" w:rsidRPr="007A484A" w14:paraId="3C31860F" w14:textId="0AC75F6F" w:rsidTr="00D5573C">
        <w:tc>
          <w:tcPr>
            <w:tcW w:w="570" w:type="dxa"/>
            <w:tcBorders>
              <w:top w:val="single" w:sz="4" w:space="0" w:color="auto"/>
              <w:left w:val="single" w:sz="4" w:space="0" w:color="auto"/>
              <w:bottom w:val="single" w:sz="4" w:space="0" w:color="auto"/>
              <w:right w:val="single" w:sz="4" w:space="0" w:color="auto"/>
            </w:tcBorders>
          </w:tcPr>
          <w:p w14:paraId="492B2D68" w14:textId="46FA1306"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t>2.</w:t>
            </w:r>
          </w:p>
        </w:tc>
        <w:tc>
          <w:tcPr>
            <w:tcW w:w="5237" w:type="dxa"/>
            <w:tcBorders>
              <w:top w:val="single" w:sz="4" w:space="0" w:color="auto"/>
              <w:left w:val="single" w:sz="4" w:space="0" w:color="auto"/>
              <w:bottom w:val="single" w:sz="4" w:space="0" w:color="auto"/>
              <w:right w:val="single" w:sz="4" w:space="0" w:color="auto"/>
            </w:tcBorders>
            <w:hideMark/>
          </w:tcPr>
          <w:p w14:paraId="28BCE9FE" w14:textId="74B46F9F"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įstaigos veiklos nuostatuose (įstatuose) nurodyta, kad įstaigos veiklos sritis yra socialinių paslaugų teikimas</w:t>
            </w:r>
          </w:p>
        </w:tc>
        <w:tc>
          <w:tcPr>
            <w:tcW w:w="1843" w:type="dxa"/>
            <w:tcBorders>
              <w:top w:val="single" w:sz="4" w:space="0" w:color="auto"/>
              <w:left w:val="single" w:sz="4" w:space="0" w:color="auto"/>
              <w:bottom w:val="single" w:sz="4" w:space="0" w:color="auto"/>
              <w:right w:val="single" w:sz="4" w:space="0" w:color="auto"/>
            </w:tcBorders>
          </w:tcPr>
          <w:p w14:paraId="72697A0E"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537C618C"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5B71871"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1DA4E40B"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p>
        </w:tc>
      </w:tr>
      <w:tr w:rsidR="007A484A" w:rsidRPr="007A484A" w14:paraId="7462A092" w14:textId="59CD2EBF" w:rsidTr="00D5573C">
        <w:tc>
          <w:tcPr>
            <w:tcW w:w="570" w:type="dxa"/>
            <w:tcBorders>
              <w:top w:val="single" w:sz="4" w:space="0" w:color="auto"/>
              <w:left w:val="single" w:sz="4" w:space="0" w:color="auto"/>
              <w:bottom w:val="single" w:sz="4" w:space="0" w:color="auto"/>
              <w:right w:val="single" w:sz="4" w:space="0" w:color="auto"/>
            </w:tcBorders>
          </w:tcPr>
          <w:p w14:paraId="156DF247" w14:textId="018A5561"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Borders>
              <w:top w:val="single" w:sz="4" w:space="0" w:color="auto"/>
              <w:left w:val="single" w:sz="4" w:space="0" w:color="auto"/>
              <w:bottom w:val="single" w:sz="4" w:space="0" w:color="auto"/>
              <w:right w:val="single" w:sz="4" w:space="0" w:color="auto"/>
            </w:tcBorders>
            <w:hideMark/>
          </w:tcPr>
          <w:p w14:paraId="52F0D393" w14:textId="1879D85C"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Įstaiga turi nuosavybės teisę patvirtinantį dokumentą (ar kitą teisėtą pagrindą), naudotis socialinei globai teikti skirtomis patalpomis</w:t>
            </w:r>
          </w:p>
        </w:tc>
        <w:tc>
          <w:tcPr>
            <w:tcW w:w="1843" w:type="dxa"/>
            <w:tcBorders>
              <w:top w:val="single" w:sz="4" w:space="0" w:color="auto"/>
              <w:left w:val="single" w:sz="4" w:space="0" w:color="auto"/>
              <w:bottom w:val="single" w:sz="4" w:space="0" w:color="auto"/>
              <w:right w:val="single" w:sz="4" w:space="0" w:color="auto"/>
            </w:tcBorders>
          </w:tcPr>
          <w:p w14:paraId="7BF19E58"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Taip</w:t>
            </w:r>
          </w:p>
          <w:p w14:paraId="7F547E0A"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Ne</w:t>
            </w:r>
          </w:p>
          <w:p w14:paraId="6774515F"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2F872A6F" w14:textId="77777777" w:rsidR="00D5573C" w:rsidRPr="007A484A" w:rsidRDefault="00D5573C" w:rsidP="003F73A3">
            <w:pPr>
              <w:tabs>
                <w:tab w:val="left" w:pos="7392"/>
              </w:tabs>
              <w:rPr>
                <w:rFonts w:ascii="Times New Roman" w:eastAsia="Times New Roman" w:hAnsi="Times New Roman" w:cs="Times New Roman"/>
                <w:color w:val="000000" w:themeColor="text1"/>
                <w:sz w:val="24"/>
                <w:szCs w:val="24"/>
                <w:lang w:eastAsia="lt-LT"/>
              </w:rPr>
            </w:pPr>
          </w:p>
        </w:tc>
      </w:tr>
      <w:tr w:rsidR="007A484A" w:rsidRPr="007A484A" w14:paraId="14284B71" w14:textId="6F739E04" w:rsidTr="00D5573C">
        <w:tc>
          <w:tcPr>
            <w:tcW w:w="570" w:type="dxa"/>
            <w:tcBorders>
              <w:top w:val="single" w:sz="4" w:space="0" w:color="auto"/>
              <w:left w:val="single" w:sz="4" w:space="0" w:color="auto"/>
              <w:bottom w:val="single" w:sz="4" w:space="0" w:color="auto"/>
              <w:right w:val="single" w:sz="4" w:space="0" w:color="auto"/>
            </w:tcBorders>
          </w:tcPr>
          <w:p w14:paraId="78F12949" w14:textId="40C8B8D9"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Borders>
              <w:top w:val="single" w:sz="4" w:space="0" w:color="auto"/>
              <w:left w:val="single" w:sz="4" w:space="0" w:color="auto"/>
              <w:bottom w:val="single" w:sz="4" w:space="0" w:color="auto"/>
              <w:right w:val="single" w:sz="4" w:space="0" w:color="auto"/>
            </w:tcBorders>
            <w:hideMark/>
          </w:tcPr>
          <w:p w14:paraId="06B6F2EF" w14:textId="35F451C1"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Įstaigos asmens sveikatos priežiūros licencijos išdavimo data, numeris, teikiamos sveikatos priežiūros paslaugos</w:t>
            </w:r>
          </w:p>
        </w:tc>
        <w:tc>
          <w:tcPr>
            <w:tcW w:w="1843" w:type="dxa"/>
            <w:tcBorders>
              <w:top w:val="single" w:sz="4" w:space="0" w:color="auto"/>
              <w:left w:val="single" w:sz="4" w:space="0" w:color="auto"/>
              <w:bottom w:val="single" w:sz="4" w:space="0" w:color="auto"/>
              <w:right w:val="single" w:sz="4" w:space="0" w:color="auto"/>
            </w:tcBorders>
          </w:tcPr>
          <w:p w14:paraId="339271E6"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4181FA69"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r>
      <w:tr w:rsidR="007A484A" w:rsidRPr="007A484A" w14:paraId="0B89B847" w14:textId="32706AD5" w:rsidTr="00D5573C">
        <w:tc>
          <w:tcPr>
            <w:tcW w:w="570" w:type="dxa"/>
            <w:tcBorders>
              <w:top w:val="single" w:sz="4" w:space="0" w:color="auto"/>
              <w:left w:val="single" w:sz="4" w:space="0" w:color="auto"/>
              <w:bottom w:val="single" w:sz="4" w:space="0" w:color="auto"/>
              <w:right w:val="single" w:sz="4" w:space="0" w:color="auto"/>
            </w:tcBorders>
          </w:tcPr>
          <w:p w14:paraId="146456A2" w14:textId="0B277025"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Borders>
              <w:top w:val="single" w:sz="4" w:space="0" w:color="auto"/>
              <w:left w:val="single" w:sz="4" w:space="0" w:color="auto"/>
              <w:bottom w:val="single" w:sz="4" w:space="0" w:color="auto"/>
              <w:right w:val="single" w:sz="4" w:space="0" w:color="auto"/>
            </w:tcBorders>
            <w:hideMark/>
          </w:tcPr>
          <w:p w14:paraId="68E2DB15" w14:textId="56C9BCFF" w:rsidR="00D5573C" w:rsidRPr="007A484A" w:rsidRDefault="00D5573C" w:rsidP="003F73A3">
            <w:pPr>
              <w:jc w:val="both"/>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Leidimo(-ų)-higienos paso(-ų) išdavimo data(-</w:t>
            </w:r>
            <w:proofErr w:type="spellStart"/>
            <w:r w:rsidRPr="007A484A">
              <w:rPr>
                <w:rFonts w:ascii="Times New Roman" w:eastAsia="Times New Roman" w:hAnsi="Times New Roman" w:cs="Times New Roman"/>
                <w:color w:val="000000" w:themeColor="text1"/>
                <w:sz w:val="24"/>
                <w:szCs w:val="24"/>
                <w:lang w:eastAsia="lt-LT"/>
              </w:rPr>
              <w:t>os</w:t>
            </w:r>
            <w:proofErr w:type="spellEnd"/>
            <w:r w:rsidRPr="007A484A">
              <w:rPr>
                <w:rFonts w:ascii="Times New Roman" w:eastAsia="Times New Roman" w:hAnsi="Times New Roman" w:cs="Times New Roman"/>
                <w:color w:val="000000" w:themeColor="text1"/>
                <w:sz w:val="24"/>
                <w:szCs w:val="24"/>
                <w:lang w:eastAsia="lt-LT"/>
              </w:rPr>
              <w:t>) ir numeris(-</w:t>
            </w:r>
            <w:proofErr w:type="spellStart"/>
            <w:r w:rsidRPr="007A484A">
              <w:rPr>
                <w:rFonts w:ascii="Times New Roman" w:eastAsia="Times New Roman" w:hAnsi="Times New Roman" w:cs="Times New Roman"/>
                <w:color w:val="000000" w:themeColor="text1"/>
                <w:sz w:val="24"/>
                <w:szCs w:val="24"/>
                <w:lang w:eastAsia="lt-LT"/>
              </w:rPr>
              <w:t>iai</w:t>
            </w:r>
            <w:proofErr w:type="spellEnd"/>
            <w:r w:rsidRPr="007A484A">
              <w:rPr>
                <w:rFonts w:ascii="Times New Roman" w:eastAsia="Times New Roman" w:hAnsi="Times New Roman" w:cs="Times New Roman"/>
                <w:color w:val="000000" w:themeColor="text1"/>
                <w:sz w:val="24"/>
                <w:szCs w:val="24"/>
                <w:lang w:eastAsia="lt-LT"/>
              </w:rPr>
              <w:t>)</w:t>
            </w:r>
          </w:p>
        </w:tc>
        <w:tc>
          <w:tcPr>
            <w:tcW w:w="1843" w:type="dxa"/>
            <w:tcBorders>
              <w:top w:val="single" w:sz="4" w:space="0" w:color="auto"/>
              <w:left w:val="single" w:sz="4" w:space="0" w:color="auto"/>
              <w:bottom w:val="single" w:sz="4" w:space="0" w:color="auto"/>
              <w:right w:val="single" w:sz="4" w:space="0" w:color="auto"/>
            </w:tcBorders>
          </w:tcPr>
          <w:p w14:paraId="61FB94D6"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c>
          <w:tcPr>
            <w:tcW w:w="1696" w:type="dxa"/>
            <w:tcBorders>
              <w:top w:val="single" w:sz="4" w:space="0" w:color="auto"/>
              <w:left w:val="single" w:sz="4" w:space="0" w:color="auto"/>
              <w:bottom w:val="single" w:sz="4" w:space="0" w:color="auto"/>
              <w:right w:val="single" w:sz="4" w:space="0" w:color="auto"/>
            </w:tcBorders>
          </w:tcPr>
          <w:p w14:paraId="1DBF3B4F" w14:textId="77777777" w:rsidR="00D5573C" w:rsidRPr="007A484A" w:rsidRDefault="00D5573C" w:rsidP="003F73A3">
            <w:pPr>
              <w:jc w:val="both"/>
              <w:rPr>
                <w:rFonts w:ascii="Times New Roman" w:eastAsia="Times New Roman" w:hAnsi="Times New Roman" w:cs="Times New Roman"/>
                <w:color w:val="000000" w:themeColor="text1"/>
                <w:lang w:eastAsia="lt-LT"/>
              </w:rPr>
            </w:pPr>
          </w:p>
        </w:tc>
      </w:tr>
    </w:tbl>
    <w:p w14:paraId="30B9FDB9" w14:textId="77777777" w:rsidR="00327A18" w:rsidRPr="007A484A" w:rsidRDefault="00327A18" w:rsidP="00140830">
      <w:pPr>
        <w:tabs>
          <w:tab w:val="left" w:pos="8004"/>
        </w:tabs>
        <w:rPr>
          <w:rFonts w:ascii="Times New Roman" w:hAnsi="Times New Roman" w:cs="Times New Roman"/>
          <w:b/>
          <w:bCs/>
          <w:color w:val="000000" w:themeColor="text1"/>
          <w:sz w:val="24"/>
          <w:szCs w:val="24"/>
        </w:rPr>
      </w:pPr>
    </w:p>
    <w:p w14:paraId="49B11D6C" w14:textId="77777777" w:rsidR="00327A18" w:rsidRPr="007A484A" w:rsidRDefault="00327A18" w:rsidP="00327A18">
      <w:pPr>
        <w:tabs>
          <w:tab w:val="left" w:pos="8004"/>
        </w:tabs>
        <w:jc w:val="center"/>
        <w:rPr>
          <w:rFonts w:ascii="Times New Roman" w:hAnsi="Times New Roman" w:cs="Times New Roman"/>
          <w:b/>
          <w:bCs/>
          <w:color w:val="000000" w:themeColor="text1"/>
          <w:sz w:val="24"/>
          <w:szCs w:val="24"/>
        </w:rPr>
      </w:pPr>
      <w:r w:rsidRPr="007A484A">
        <w:rPr>
          <w:rFonts w:ascii="Times New Roman" w:hAnsi="Times New Roman" w:cs="Times New Roman"/>
          <w:b/>
          <w:bCs/>
          <w:color w:val="000000" w:themeColor="text1"/>
          <w:sz w:val="24"/>
          <w:szCs w:val="24"/>
        </w:rPr>
        <w:t>VI SKYRIUS</w:t>
      </w:r>
    </w:p>
    <w:p w14:paraId="2AC28975" w14:textId="77777777" w:rsidR="00327A18" w:rsidRPr="007A484A" w:rsidRDefault="00327A18" w:rsidP="00327A18">
      <w:pPr>
        <w:spacing w:after="300" w:line="240" w:lineRule="auto"/>
        <w:jc w:val="center"/>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INFORMACIJA APIE LICENCIJOS TURĖTOJO TEISES IR PAREIGAS</w:t>
      </w:r>
    </w:p>
    <w:p w14:paraId="04202373" w14:textId="77777777" w:rsidR="00327A18" w:rsidRPr="007A484A" w:rsidRDefault="00327A18" w:rsidP="00327A18">
      <w:pPr>
        <w:shd w:val="clear" w:color="auto" w:fill="FFFFFF"/>
        <w:spacing w:after="0" w:line="240" w:lineRule="auto"/>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6.1. Licencijos turėtojo pareigos ir teisės</w:t>
      </w:r>
    </w:p>
    <w:tbl>
      <w:tblPr>
        <w:tblStyle w:val="Lentelstinklelis"/>
        <w:tblW w:w="9351" w:type="dxa"/>
        <w:tblLook w:val="04A0" w:firstRow="1" w:lastRow="0" w:firstColumn="1" w:lastColumn="0" w:noHBand="0" w:noVBand="1"/>
      </w:tblPr>
      <w:tblGrid>
        <w:gridCol w:w="570"/>
        <w:gridCol w:w="5237"/>
        <w:gridCol w:w="3544"/>
      </w:tblGrid>
      <w:tr w:rsidR="00AA6AA4" w:rsidRPr="007A484A" w14:paraId="2D0F6A6A" w14:textId="77777777" w:rsidTr="00AA6AA4">
        <w:tc>
          <w:tcPr>
            <w:tcW w:w="570" w:type="dxa"/>
          </w:tcPr>
          <w:p w14:paraId="5FFCB35D" w14:textId="77777777" w:rsidR="00AA6AA4" w:rsidRPr="007A484A" w:rsidRDefault="00AA6AA4"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hAnsi="Times New Roman" w:cs="Times New Roman"/>
                <w:b/>
                <w:bCs/>
                <w:color w:val="000000" w:themeColor="text1"/>
                <w:sz w:val="24"/>
                <w:szCs w:val="24"/>
              </w:rPr>
              <w:t>Eil. Nr.</w:t>
            </w:r>
          </w:p>
        </w:tc>
        <w:tc>
          <w:tcPr>
            <w:tcW w:w="5237" w:type="dxa"/>
          </w:tcPr>
          <w:p w14:paraId="7C79E6A6" w14:textId="77777777" w:rsidR="00AA6AA4" w:rsidRPr="007A484A" w:rsidRDefault="00AA6AA4" w:rsidP="003618F9">
            <w:pPr>
              <w:spacing w:after="150"/>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Kriterijus</w:t>
            </w:r>
          </w:p>
        </w:tc>
        <w:tc>
          <w:tcPr>
            <w:tcW w:w="3544" w:type="dxa"/>
          </w:tcPr>
          <w:p w14:paraId="6B9275C6" w14:textId="77777777" w:rsidR="00AA6AA4" w:rsidRPr="007A484A" w:rsidRDefault="00AA6AA4" w:rsidP="003618F9">
            <w:pPr>
              <w:tabs>
                <w:tab w:val="left" w:pos="8004"/>
              </w:tabs>
              <w:rPr>
                <w:rFonts w:ascii="Times New Roman" w:eastAsia="Times New Roman" w:hAnsi="Times New Roman" w:cs="Times New Roman"/>
                <w:b/>
                <w:bCs/>
                <w:color w:val="000000" w:themeColor="text1"/>
                <w:sz w:val="24"/>
                <w:szCs w:val="24"/>
                <w:lang w:eastAsia="lt-LT"/>
              </w:rPr>
            </w:pPr>
            <w:r w:rsidRPr="007A484A">
              <w:rPr>
                <w:rFonts w:ascii="Times New Roman" w:eastAsia="Times New Roman" w:hAnsi="Times New Roman" w:cs="Times New Roman"/>
                <w:b/>
                <w:bCs/>
                <w:color w:val="000000" w:themeColor="text1"/>
                <w:sz w:val="24"/>
                <w:szCs w:val="24"/>
                <w:lang w:eastAsia="lt-LT"/>
              </w:rPr>
              <w:t>Atsakymas</w:t>
            </w:r>
          </w:p>
        </w:tc>
      </w:tr>
      <w:tr w:rsidR="00AA6AA4" w:rsidRPr="007A484A" w14:paraId="4A4009A2" w14:textId="77777777" w:rsidTr="00AA6AA4">
        <w:tc>
          <w:tcPr>
            <w:tcW w:w="570" w:type="dxa"/>
          </w:tcPr>
          <w:p w14:paraId="437237C1"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w:t>
            </w:r>
          </w:p>
        </w:tc>
        <w:tc>
          <w:tcPr>
            <w:tcW w:w="5237" w:type="dxa"/>
          </w:tcPr>
          <w:p w14:paraId="0FD1B963"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Gavus licenciją, įstaiga turi teisę verstis licencijoje nurodyta veikla licencijoje nustatytomis sąlygomis (</w:t>
            </w:r>
            <w:r w:rsidRPr="007A484A">
              <w:rPr>
                <w:rFonts w:ascii="Times New Roman" w:eastAsia="Times New Roman" w:hAnsi="Times New Roman" w:cs="Times New Roman"/>
                <w:i/>
                <w:iCs/>
                <w:color w:val="000000" w:themeColor="text1"/>
                <w:sz w:val="24"/>
                <w:szCs w:val="24"/>
                <w:lang w:eastAsia="lt-LT"/>
              </w:rPr>
              <w:t>Socialinių paslaugų įstatymo 32 str. 2 d. 1 p.)</w:t>
            </w:r>
          </w:p>
        </w:tc>
        <w:tc>
          <w:tcPr>
            <w:tcW w:w="3544" w:type="dxa"/>
          </w:tcPr>
          <w:p w14:paraId="7BC1CF5F" w14:textId="77777777" w:rsidR="00AA6AA4" w:rsidRPr="007A484A" w:rsidRDefault="00AA6AA4"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553D697E"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p>
        </w:tc>
      </w:tr>
      <w:tr w:rsidR="00AA6AA4" w:rsidRPr="007A484A" w14:paraId="7970ED4B" w14:textId="77777777" w:rsidTr="00AA6AA4">
        <w:tc>
          <w:tcPr>
            <w:tcW w:w="570" w:type="dxa"/>
          </w:tcPr>
          <w:p w14:paraId="15BE6159"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2.</w:t>
            </w:r>
          </w:p>
        </w:tc>
        <w:tc>
          <w:tcPr>
            <w:tcW w:w="5237" w:type="dxa"/>
          </w:tcPr>
          <w:p w14:paraId="43A95079"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Socialinių paslaugų įstaiga, pradėjus teikti socialinę globą turi teisę kreiptis į Socialinių paslaugų priežiūros departamento Įstaigų priežiūros skyrių Socialinės globos normų taikymo klausimais bei dėl metodinės pagalbos teikimo (</w:t>
            </w:r>
            <w:r w:rsidRPr="007A484A">
              <w:rPr>
                <w:rFonts w:ascii="Times New Roman" w:eastAsia="Times New Roman" w:hAnsi="Times New Roman" w:cs="Times New Roman"/>
                <w:i/>
                <w:iCs/>
                <w:color w:val="000000" w:themeColor="text1"/>
                <w:sz w:val="24"/>
                <w:szCs w:val="24"/>
                <w:lang w:eastAsia="lt-LT"/>
              </w:rPr>
              <w:t>Socialinių paslaugų įstatymo 32 str. 2 d. 2 p.</w:t>
            </w:r>
            <w:r w:rsidRPr="007A484A">
              <w:rPr>
                <w:rFonts w:ascii="Times New Roman" w:eastAsia="Times New Roman" w:hAnsi="Times New Roman" w:cs="Times New Roman"/>
                <w:color w:val="000000" w:themeColor="text1"/>
                <w:sz w:val="24"/>
                <w:szCs w:val="24"/>
                <w:lang w:eastAsia="lt-LT"/>
              </w:rPr>
              <w:t>)</w:t>
            </w:r>
          </w:p>
        </w:tc>
        <w:tc>
          <w:tcPr>
            <w:tcW w:w="3544" w:type="dxa"/>
          </w:tcPr>
          <w:p w14:paraId="51811430" w14:textId="77777777" w:rsidR="00AA6AA4" w:rsidRPr="007A484A" w:rsidRDefault="00AA6AA4"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w:t>
            </w:r>
          </w:p>
          <w:p w14:paraId="5FF0544C"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p>
        </w:tc>
      </w:tr>
      <w:tr w:rsidR="00AA6AA4" w:rsidRPr="007A484A" w14:paraId="7A4A932B" w14:textId="77777777" w:rsidTr="00AA6AA4">
        <w:tc>
          <w:tcPr>
            <w:tcW w:w="570" w:type="dxa"/>
          </w:tcPr>
          <w:p w14:paraId="7C4C3D9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3.</w:t>
            </w:r>
          </w:p>
        </w:tc>
        <w:tc>
          <w:tcPr>
            <w:tcW w:w="5237" w:type="dxa"/>
          </w:tcPr>
          <w:p w14:paraId="13E2F677"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pradėjus teikti socialinę globą privalo SGLEP deklaruoti socialinės globos teikimo pradžią (</w:t>
            </w:r>
            <w:r w:rsidRPr="007A484A">
              <w:rPr>
                <w:rFonts w:ascii="Times New Roman" w:eastAsia="Times New Roman" w:hAnsi="Times New Roman" w:cs="Times New Roman"/>
                <w:i/>
                <w:iCs/>
                <w:color w:val="000000" w:themeColor="text1"/>
                <w:sz w:val="24"/>
                <w:szCs w:val="24"/>
                <w:lang w:eastAsia="lt-LT"/>
              </w:rPr>
              <w:t>Socialinių paslaugų įstatymo 32 str. 1 d. 8 p.</w:t>
            </w:r>
            <w:r w:rsidRPr="007A484A">
              <w:rPr>
                <w:rFonts w:ascii="Times New Roman" w:eastAsia="Times New Roman" w:hAnsi="Times New Roman" w:cs="Times New Roman"/>
                <w:color w:val="000000" w:themeColor="text1"/>
                <w:sz w:val="24"/>
                <w:szCs w:val="24"/>
                <w:lang w:eastAsia="lt-LT"/>
              </w:rPr>
              <w:t>)</w:t>
            </w:r>
          </w:p>
        </w:tc>
        <w:tc>
          <w:tcPr>
            <w:tcW w:w="3544" w:type="dxa"/>
          </w:tcPr>
          <w:p w14:paraId="0515E06B"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3D4937B7" w14:textId="77777777" w:rsidTr="00AA6AA4">
        <w:tc>
          <w:tcPr>
            <w:tcW w:w="570" w:type="dxa"/>
          </w:tcPr>
          <w:p w14:paraId="19FCD41B"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4.</w:t>
            </w:r>
          </w:p>
        </w:tc>
        <w:tc>
          <w:tcPr>
            <w:tcW w:w="5237" w:type="dxa"/>
          </w:tcPr>
          <w:p w14:paraId="1361D07A" w14:textId="77777777" w:rsidR="00AA6AA4" w:rsidRPr="007A484A" w:rsidRDefault="00AA6AA4" w:rsidP="003618F9">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Socialinės globos normų apraše nustatytus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2A87826F"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168B29C1" w14:textId="77777777" w:rsidTr="00AA6AA4">
        <w:tc>
          <w:tcPr>
            <w:tcW w:w="570" w:type="dxa"/>
          </w:tcPr>
          <w:p w14:paraId="3CEB2D3D"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5.</w:t>
            </w:r>
          </w:p>
        </w:tc>
        <w:tc>
          <w:tcPr>
            <w:tcW w:w="5237" w:type="dxa"/>
          </w:tcPr>
          <w:p w14:paraId="25335B1F" w14:textId="77777777" w:rsidR="00AA6AA4" w:rsidRPr="007A484A" w:rsidRDefault="00AA6AA4" w:rsidP="003618F9">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Socialinės globos įstaiga privalo teikti socialinę globą, atitinkančią Socialinę globą teikiančių darbuotojų darbo laiko sąnaudų normatyvų sąraše nustatytus socialinę globą teikiančių darbuotojų struktūros ir skaičiaus reikalavimus (</w:t>
            </w:r>
            <w:r w:rsidRPr="007A484A">
              <w:rPr>
                <w:rFonts w:ascii="Times New Roman" w:hAnsi="Times New Roman" w:cs="Times New Roman"/>
                <w:i/>
                <w:iCs/>
                <w:color w:val="000000" w:themeColor="text1"/>
                <w:sz w:val="24"/>
                <w:szCs w:val="24"/>
              </w:rPr>
              <w:t>Socialinių paslaugų įstatymo 32 str. 1 d. 1 p.</w:t>
            </w:r>
            <w:r w:rsidRPr="007A484A">
              <w:rPr>
                <w:rFonts w:ascii="Times New Roman" w:hAnsi="Times New Roman" w:cs="Times New Roman"/>
                <w:color w:val="000000" w:themeColor="text1"/>
                <w:sz w:val="24"/>
                <w:szCs w:val="24"/>
              </w:rPr>
              <w:t>)</w:t>
            </w:r>
          </w:p>
        </w:tc>
        <w:tc>
          <w:tcPr>
            <w:tcW w:w="3544" w:type="dxa"/>
          </w:tcPr>
          <w:p w14:paraId="3E3B858F"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0DF84433" w14:textId="77777777" w:rsidTr="00AA6AA4">
        <w:tc>
          <w:tcPr>
            <w:tcW w:w="570" w:type="dxa"/>
          </w:tcPr>
          <w:p w14:paraId="73CD9AFD"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6.</w:t>
            </w:r>
          </w:p>
        </w:tc>
        <w:tc>
          <w:tcPr>
            <w:tcW w:w="5237" w:type="dxa"/>
          </w:tcPr>
          <w:p w14:paraId="31BFDFDC" w14:textId="77777777" w:rsidR="00AA6AA4" w:rsidRPr="007A484A" w:rsidRDefault="00AA6AA4" w:rsidP="003618F9">
            <w:pPr>
              <w:spacing w:after="150"/>
              <w:rPr>
                <w:rFonts w:ascii="Times New Roman" w:hAnsi="Times New Roman" w:cs="Times New Roman"/>
                <w:color w:val="000000" w:themeColor="text1"/>
                <w:sz w:val="24"/>
                <w:szCs w:val="24"/>
              </w:rPr>
            </w:pPr>
            <w:r w:rsidRPr="007A484A">
              <w:rPr>
                <w:rFonts w:ascii="Times New Roman" w:hAnsi="Times New Roman" w:cs="Times New Roman"/>
                <w:color w:val="000000" w:themeColor="text1"/>
                <w:sz w:val="24"/>
                <w:szCs w:val="24"/>
              </w:rPr>
              <w:t xml:space="preserve">Socialinės globos įstaiga, teikdama socialinę globą, privalo laikytis Vyriausybės ar jos įgaliotos institucijos nustatytų privalomo turėti asmeninės apsaugos priemonių ir kitų priemonių, būtinų veiklos vykdymui užtikrinti, sąrašo, kiekio ir laikotarpio, kurį sukauptų apsaugos priemonių turi užtekti nepertraukiamai įstaigų veiklai užtikrinti, </w:t>
            </w:r>
            <w:r w:rsidRPr="007A484A">
              <w:rPr>
                <w:rFonts w:ascii="Times New Roman" w:hAnsi="Times New Roman" w:cs="Times New Roman"/>
                <w:color w:val="000000" w:themeColor="text1"/>
                <w:sz w:val="24"/>
                <w:szCs w:val="24"/>
              </w:rPr>
              <w:lastRenderedPageBreak/>
              <w:t>reikalavimų (</w:t>
            </w:r>
            <w:r w:rsidRPr="007A484A">
              <w:rPr>
                <w:rFonts w:ascii="Times New Roman" w:hAnsi="Times New Roman" w:cs="Times New Roman"/>
                <w:i/>
                <w:iCs/>
                <w:color w:val="000000" w:themeColor="text1"/>
                <w:sz w:val="24"/>
                <w:szCs w:val="24"/>
              </w:rPr>
              <w:t>Socialinių paslaugų įstatymo 32 str. 1 d. 2 p.</w:t>
            </w:r>
            <w:r w:rsidRPr="007A484A">
              <w:rPr>
                <w:rFonts w:ascii="Times New Roman" w:hAnsi="Times New Roman" w:cs="Times New Roman"/>
                <w:color w:val="000000" w:themeColor="text1"/>
                <w:sz w:val="24"/>
                <w:szCs w:val="24"/>
              </w:rPr>
              <w:t>)</w:t>
            </w:r>
          </w:p>
        </w:tc>
        <w:tc>
          <w:tcPr>
            <w:tcW w:w="3544" w:type="dxa"/>
          </w:tcPr>
          <w:p w14:paraId="28FBCFD1"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2FB6397A" w14:textId="77777777" w:rsidTr="00AA6AA4">
        <w:tc>
          <w:tcPr>
            <w:tcW w:w="570" w:type="dxa"/>
          </w:tcPr>
          <w:p w14:paraId="085D0E08"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7.</w:t>
            </w:r>
          </w:p>
        </w:tc>
        <w:tc>
          <w:tcPr>
            <w:tcW w:w="5237" w:type="dxa"/>
          </w:tcPr>
          <w:p w14:paraId="74EFF08A"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užtikrinti, kad būtų laikomasi Socialinių paslaugų įstatyme nustatytų įstaigos vadovo bei darbuotojų išsilavinimo ir (ar) kvalifikacijos reikalavimų (</w:t>
            </w:r>
            <w:r w:rsidRPr="007A484A">
              <w:rPr>
                <w:rFonts w:ascii="Times New Roman" w:eastAsia="Times New Roman" w:hAnsi="Times New Roman" w:cs="Times New Roman"/>
                <w:i/>
                <w:iCs/>
                <w:color w:val="000000" w:themeColor="text1"/>
                <w:sz w:val="24"/>
                <w:szCs w:val="24"/>
                <w:lang w:eastAsia="lt-LT"/>
              </w:rPr>
              <w:t>Socialinių paslaugų įstatymo 32str. 1 d. 3 p.</w:t>
            </w:r>
            <w:r w:rsidRPr="007A484A">
              <w:rPr>
                <w:rFonts w:ascii="Times New Roman" w:eastAsia="Times New Roman" w:hAnsi="Times New Roman" w:cs="Times New Roman"/>
                <w:color w:val="000000" w:themeColor="text1"/>
                <w:sz w:val="24"/>
                <w:szCs w:val="24"/>
                <w:lang w:eastAsia="lt-LT"/>
              </w:rPr>
              <w:t>)</w:t>
            </w:r>
          </w:p>
        </w:tc>
        <w:tc>
          <w:tcPr>
            <w:tcW w:w="3544" w:type="dxa"/>
          </w:tcPr>
          <w:p w14:paraId="33EBE1B5" w14:textId="77777777" w:rsidR="00AA6AA4" w:rsidRPr="007A484A" w:rsidRDefault="00AA6AA4" w:rsidP="003618F9">
            <w:pPr>
              <w:tabs>
                <w:tab w:val="left" w:pos="8004"/>
              </w:tabs>
              <w:spacing w:after="160" w:line="259" w:lineRule="auto"/>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7275DC84" w14:textId="77777777" w:rsidTr="00AA6AA4">
        <w:tc>
          <w:tcPr>
            <w:tcW w:w="570" w:type="dxa"/>
          </w:tcPr>
          <w:p w14:paraId="7CC7DC8D"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8.</w:t>
            </w:r>
          </w:p>
        </w:tc>
        <w:tc>
          <w:tcPr>
            <w:tcW w:w="5237" w:type="dxa"/>
          </w:tcPr>
          <w:p w14:paraId="1A65084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 xml:space="preserve">Socialinės globos įstaiga privalo vykdyti Socialinių paslaugų įstatyme ir kituose teisės aktuose, reglamentuojančiuose socialinės globos įstaigų veiklą, nustatytus reikalavimus </w:t>
            </w:r>
            <w:r w:rsidRPr="007A484A">
              <w:rPr>
                <w:rFonts w:ascii="Times New Roman" w:eastAsia="Times New Roman" w:hAnsi="Times New Roman" w:cs="Times New Roman"/>
                <w:i/>
                <w:iCs/>
                <w:color w:val="000000" w:themeColor="text1"/>
                <w:sz w:val="24"/>
                <w:szCs w:val="24"/>
                <w:lang w:eastAsia="lt-LT"/>
              </w:rPr>
              <w:t>(Socialinių paslaugų įstatymo 32 str. 1 d. 4 p.)</w:t>
            </w:r>
          </w:p>
        </w:tc>
        <w:tc>
          <w:tcPr>
            <w:tcW w:w="3544" w:type="dxa"/>
          </w:tcPr>
          <w:p w14:paraId="30FA8958"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2DE697C6" w14:textId="77777777" w:rsidTr="00AA6AA4">
        <w:tc>
          <w:tcPr>
            <w:tcW w:w="570" w:type="dxa"/>
          </w:tcPr>
          <w:p w14:paraId="2E99B3A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9.</w:t>
            </w:r>
          </w:p>
        </w:tc>
        <w:tc>
          <w:tcPr>
            <w:tcW w:w="5237" w:type="dxa"/>
          </w:tcPr>
          <w:p w14:paraId="598D151B"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leisti Socialinių paslaugų priežiūros departamentui tikrinti, kaip laikomasi licencijuojamos veiklos sąlygų (</w:t>
            </w:r>
            <w:r w:rsidRPr="007A484A">
              <w:rPr>
                <w:rFonts w:ascii="Times New Roman" w:eastAsia="Times New Roman" w:hAnsi="Times New Roman" w:cs="Times New Roman"/>
                <w:i/>
                <w:iCs/>
                <w:color w:val="000000" w:themeColor="text1"/>
                <w:sz w:val="24"/>
                <w:szCs w:val="24"/>
                <w:lang w:eastAsia="lt-LT"/>
              </w:rPr>
              <w:t>Socialinių paslaugų įstatymo 32 str. 1 d. 5 p.)</w:t>
            </w:r>
          </w:p>
        </w:tc>
        <w:tc>
          <w:tcPr>
            <w:tcW w:w="3544" w:type="dxa"/>
          </w:tcPr>
          <w:p w14:paraId="146FA30C"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7E4AED2C" w14:textId="77777777" w:rsidTr="00AA6AA4">
        <w:tc>
          <w:tcPr>
            <w:tcW w:w="570" w:type="dxa"/>
          </w:tcPr>
          <w:p w14:paraId="025949B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10.</w:t>
            </w:r>
          </w:p>
        </w:tc>
        <w:tc>
          <w:tcPr>
            <w:tcW w:w="5237" w:type="dxa"/>
          </w:tcPr>
          <w:p w14:paraId="366CDF1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Sustabdžius ar panaikinus licencijos galiojimą ar nustačius, kad socialinė globa teikiama neturint šios licencijos ar nesilaikant licencijuojamos veiklos sąlygų, koordinuoti socialinių paslaugų gavėjams reikalingų ir geriausiai jų socialinių paslaugų poreikius atitinkančių paslaugų tęstinumo užtikrinimą ir interesų apsaugą (</w:t>
            </w:r>
            <w:r w:rsidRPr="007A484A">
              <w:rPr>
                <w:rFonts w:ascii="Times New Roman" w:eastAsia="Times New Roman" w:hAnsi="Times New Roman" w:cs="Times New Roman"/>
                <w:i/>
                <w:iCs/>
                <w:color w:val="000000" w:themeColor="text1"/>
                <w:sz w:val="24"/>
                <w:szCs w:val="24"/>
                <w:lang w:eastAsia="lt-LT"/>
              </w:rPr>
              <w:t>Socialinių paslaugų įstatymo 32 str. 1 d. 6 p.</w:t>
            </w:r>
            <w:r w:rsidRPr="007A484A">
              <w:rPr>
                <w:rFonts w:ascii="Times New Roman" w:eastAsia="Times New Roman" w:hAnsi="Times New Roman" w:cs="Times New Roman"/>
                <w:color w:val="000000" w:themeColor="text1"/>
                <w:sz w:val="24"/>
                <w:szCs w:val="24"/>
                <w:lang w:eastAsia="lt-LT"/>
              </w:rPr>
              <w:t>)</w:t>
            </w:r>
          </w:p>
        </w:tc>
        <w:tc>
          <w:tcPr>
            <w:tcW w:w="3544" w:type="dxa"/>
          </w:tcPr>
          <w:p w14:paraId="09B6923B"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772B4A0F" w14:textId="77777777" w:rsidTr="00AA6AA4">
        <w:tc>
          <w:tcPr>
            <w:tcW w:w="570" w:type="dxa"/>
          </w:tcPr>
          <w:p w14:paraId="1B79B4A3"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11.</w:t>
            </w:r>
          </w:p>
        </w:tc>
        <w:tc>
          <w:tcPr>
            <w:tcW w:w="5237" w:type="dxa"/>
          </w:tcPr>
          <w:p w14:paraId="27138A3D"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Socialinės globos įstaiga privalo duomenis apie asmenims teikiamas socialinės globos paslaugas, nurodytus Socialinių paslaugų įstatymo įgyvendinamuosiuose teisės aktuose, teikti SPIS (</w:t>
            </w:r>
            <w:r w:rsidRPr="007A484A">
              <w:rPr>
                <w:rFonts w:ascii="Times New Roman" w:eastAsia="Times New Roman" w:hAnsi="Times New Roman" w:cs="Times New Roman"/>
                <w:i/>
                <w:iCs/>
                <w:color w:val="000000" w:themeColor="text1"/>
                <w:sz w:val="24"/>
                <w:szCs w:val="24"/>
                <w:lang w:eastAsia="lt-LT"/>
              </w:rPr>
              <w:t>Socialinių paslaugų įstatymo 32 str. 1 d. 7 p.)</w:t>
            </w:r>
          </w:p>
        </w:tc>
        <w:tc>
          <w:tcPr>
            <w:tcW w:w="3544" w:type="dxa"/>
          </w:tcPr>
          <w:p w14:paraId="33AB0267"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17F64CFC" w14:textId="77777777" w:rsidTr="00AA6AA4">
        <w:tc>
          <w:tcPr>
            <w:tcW w:w="570" w:type="dxa"/>
          </w:tcPr>
          <w:p w14:paraId="52C51B82"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12.</w:t>
            </w:r>
          </w:p>
        </w:tc>
        <w:tc>
          <w:tcPr>
            <w:tcW w:w="5237" w:type="dxa"/>
          </w:tcPr>
          <w:p w14:paraId="6EBD2004"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Jeigu socialinė globa asmeniui teikiama ne savivaldybės administracijos sprendimu, informuoti socialinės paslaugos gavėjo gyvenamosios vietos savivaldybės administraciją, o jeigu teikiama institucinė socialinė globa (ilgalaikė, trumpalaikė), – paskutinės gyvenamosios vietos, iki asmeniui apsigyvenant socialinės globos įstaigoje, savivaldybės administraciją (</w:t>
            </w:r>
            <w:r w:rsidRPr="007A484A">
              <w:rPr>
                <w:rFonts w:ascii="Times New Roman" w:eastAsia="Times New Roman" w:hAnsi="Times New Roman" w:cs="Times New Roman"/>
                <w:i/>
                <w:iCs/>
                <w:color w:val="000000" w:themeColor="text1"/>
                <w:sz w:val="24"/>
                <w:szCs w:val="24"/>
                <w:lang w:eastAsia="lt-LT"/>
              </w:rPr>
              <w:t>Socialinių paslaugų įstatymo 32 str. 1 d. 9 p.</w:t>
            </w:r>
            <w:r w:rsidRPr="007A484A">
              <w:rPr>
                <w:rFonts w:ascii="Times New Roman" w:eastAsia="Times New Roman" w:hAnsi="Times New Roman" w:cs="Times New Roman"/>
                <w:color w:val="000000" w:themeColor="text1"/>
                <w:sz w:val="24"/>
                <w:szCs w:val="24"/>
                <w:lang w:eastAsia="lt-LT"/>
              </w:rPr>
              <w:t>)</w:t>
            </w:r>
          </w:p>
        </w:tc>
        <w:tc>
          <w:tcPr>
            <w:tcW w:w="3544" w:type="dxa"/>
          </w:tcPr>
          <w:p w14:paraId="688238D4" w14:textId="77777777" w:rsidR="00AA6AA4" w:rsidRPr="007A484A" w:rsidRDefault="00AA6AA4" w:rsidP="003618F9">
            <w:pPr>
              <w:tabs>
                <w:tab w:val="left" w:pos="8004"/>
              </w:tabs>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1EBD522F" w14:textId="77777777" w:rsidTr="00AA6AA4">
        <w:tc>
          <w:tcPr>
            <w:tcW w:w="570" w:type="dxa"/>
          </w:tcPr>
          <w:p w14:paraId="5EF429A6"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13.</w:t>
            </w:r>
          </w:p>
        </w:tc>
        <w:tc>
          <w:tcPr>
            <w:tcW w:w="5237" w:type="dxa"/>
          </w:tcPr>
          <w:p w14:paraId="57EEB7CB" w14:textId="77777777" w:rsidR="00AA6AA4" w:rsidRPr="007A484A" w:rsidRDefault="00AA6AA4" w:rsidP="003618F9">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Licencijos turėtojas neturi teisės įgalioti kitų asmenų teikti šioje licencijoje nurodytą socialinę globą ar pagal sutartį perduoti jiems teisę teikti šioje licencijoje nurodytą socialinę globą (</w:t>
            </w:r>
            <w:r w:rsidRPr="007A484A">
              <w:rPr>
                <w:rFonts w:ascii="Times New Roman" w:hAnsi="Times New Roman" w:cs="Times New Roman"/>
                <w:i/>
                <w:iCs/>
                <w:color w:val="000000" w:themeColor="text1"/>
                <w:sz w:val="24"/>
                <w:szCs w:val="24"/>
                <w:shd w:val="clear" w:color="auto" w:fill="F9F9F9"/>
              </w:rPr>
              <w:t>Socialinių paslaugų įstatymo 32 str. 3 d.</w:t>
            </w:r>
            <w:r w:rsidRPr="007A484A">
              <w:rPr>
                <w:rFonts w:ascii="Times New Roman" w:hAnsi="Times New Roman" w:cs="Times New Roman"/>
                <w:color w:val="000000" w:themeColor="text1"/>
                <w:sz w:val="24"/>
                <w:szCs w:val="24"/>
                <w:shd w:val="clear" w:color="auto" w:fill="F9F9F9"/>
              </w:rPr>
              <w:t>)</w:t>
            </w:r>
          </w:p>
        </w:tc>
        <w:tc>
          <w:tcPr>
            <w:tcW w:w="3544" w:type="dxa"/>
          </w:tcPr>
          <w:p w14:paraId="7C0DD590" w14:textId="77777777" w:rsidR="00AA6AA4" w:rsidRPr="007A484A" w:rsidRDefault="00AA6AA4" w:rsidP="003618F9">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4070EBFF" w14:textId="77777777" w:rsidTr="00AA6AA4">
        <w:tc>
          <w:tcPr>
            <w:tcW w:w="570" w:type="dxa"/>
          </w:tcPr>
          <w:p w14:paraId="6006A70B"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14.</w:t>
            </w:r>
          </w:p>
        </w:tc>
        <w:tc>
          <w:tcPr>
            <w:tcW w:w="5237" w:type="dxa"/>
          </w:tcPr>
          <w:p w14:paraId="7A434641" w14:textId="77777777" w:rsidR="00AA6AA4" w:rsidRPr="007A484A" w:rsidRDefault="00AA6AA4" w:rsidP="003618F9">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shd w:val="clear" w:color="auto" w:fill="F9F9F9"/>
              </w:rPr>
              <w:t xml:space="preserve">Pasikeitus licencijuojamos veiklos vykdymo duomenims (planuojant teikti socialinę globą naujoje paslaugų teikimo vietoje, naujose patalpose jau licencijuotoje paslaugų teikimo vietoje, naujai paslaugų gavėjų grupei ar didesniam, nei buvo planuota, paslaugų gavėjų skaičiui) įstaiga privalo </w:t>
            </w:r>
            <w:r w:rsidRPr="007A484A">
              <w:rPr>
                <w:rFonts w:ascii="Times New Roman" w:hAnsi="Times New Roman" w:cs="Times New Roman"/>
                <w:color w:val="000000" w:themeColor="text1"/>
                <w:sz w:val="24"/>
                <w:szCs w:val="24"/>
                <w:shd w:val="clear" w:color="auto" w:fill="F9F9F9"/>
              </w:rPr>
              <w:lastRenderedPageBreak/>
              <w:t>SGLEP pateikti paraišką licencijos papildymui. Svarbu, kad licencija būtų papildyta naujais duomenimis dar prieš pradedant teikti socialinės globos paslaugas naujomis licencijuojamos veiklos vykdymo sąlygomis (</w:t>
            </w:r>
            <w:r w:rsidRPr="007A484A">
              <w:rPr>
                <w:rFonts w:ascii="Times New Roman" w:hAnsi="Times New Roman" w:cs="Times New Roman"/>
                <w:i/>
                <w:iCs/>
                <w:color w:val="000000" w:themeColor="text1"/>
                <w:sz w:val="24"/>
                <w:szCs w:val="24"/>
                <w:shd w:val="clear" w:color="auto" w:fill="F9F9F9"/>
              </w:rPr>
              <w:t>Socialinės globos įstaigų licencijavimo taisyklių 2.1 p.</w:t>
            </w:r>
            <w:r w:rsidRPr="007A484A">
              <w:rPr>
                <w:rFonts w:ascii="Times New Roman" w:hAnsi="Times New Roman" w:cs="Times New Roman"/>
                <w:color w:val="000000" w:themeColor="text1"/>
                <w:sz w:val="24"/>
                <w:szCs w:val="24"/>
                <w:shd w:val="clear" w:color="auto" w:fill="F9F9F9"/>
              </w:rPr>
              <w:t>)</w:t>
            </w:r>
          </w:p>
        </w:tc>
        <w:tc>
          <w:tcPr>
            <w:tcW w:w="3544" w:type="dxa"/>
          </w:tcPr>
          <w:p w14:paraId="01EB3616" w14:textId="77777777" w:rsidR="00AA6AA4" w:rsidRPr="007A484A" w:rsidRDefault="00AA6AA4" w:rsidP="003618F9">
            <w:pPr>
              <w:rPr>
                <w:color w:val="000000" w:themeColor="text1"/>
              </w:rPr>
            </w:pPr>
            <w:r w:rsidRPr="007A484A">
              <w:rPr>
                <w:rFonts w:ascii="Times New Roman" w:eastAsia="Times New Roman" w:hAnsi="Times New Roman" w:cs="Times New Roman"/>
                <w:color w:val="000000" w:themeColor="text1"/>
                <w:sz w:val="24"/>
                <w:szCs w:val="24"/>
                <w:lang w:eastAsia="lt-LT"/>
              </w:rPr>
              <w:lastRenderedPageBreak/>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r w:rsidR="00AA6AA4" w:rsidRPr="007A484A" w14:paraId="1486154D" w14:textId="77777777" w:rsidTr="00AA6AA4">
        <w:tc>
          <w:tcPr>
            <w:tcW w:w="570" w:type="dxa"/>
          </w:tcPr>
          <w:p w14:paraId="471A6177" w14:textId="77777777" w:rsidR="00AA6AA4" w:rsidRPr="007A484A" w:rsidRDefault="00AA6AA4" w:rsidP="003618F9">
            <w:pPr>
              <w:spacing w:after="150"/>
              <w:rPr>
                <w:rFonts w:ascii="Times New Roman" w:eastAsia="Times New Roman" w:hAnsi="Times New Roman" w:cs="Times New Roman"/>
                <w:color w:val="000000" w:themeColor="text1"/>
                <w:sz w:val="24"/>
                <w:szCs w:val="24"/>
                <w:lang w:eastAsia="lt-LT"/>
              </w:rPr>
            </w:pPr>
            <w:r w:rsidRPr="007A484A">
              <w:rPr>
                <w:rFonts w:ascii="Times New Roman" w:eastAsia="Times New Roman" w:hAnsi="Times New Roman" w:cs="Times New Roman"/>
                <w:color w:val="000000" w:themeColor="text1"/>
                <w:sz w:val="24"/>
                <w:szCs w:val="24"/>
                <w:lang w:eastAsia="lt-LT"/>
              </w:rPr>
              <w:t>15.</w:t>
            </w:r>
          </w:p>
        </w:tc>
        <w:tc>
          <w:tcPr>
            <w:tcW w:w="5237" w:type="dxa"/>
          </w:tcPr>
          <w:p w14:paraId="5A19E52D" w14:textId="77777777" w:rsidR="00AA6AA4" w:rsidRPr="007A484A" w:rsidRDefault="00AA6AA4" w:rsidP="003618F9">
            <w:pPr>
              <w:spacing w:after="150"/>
              <w:rPr>
                <w:rFonts w:ascii="Times New Roman" w:hAnsi="Times New Roman" w:cs="Times New Roman"/>
                <w:color w:val="000000" w:themeColor="text1"/>
                <w:sz w:val="24"/>
                <w:szCs w:val="24"/>
                <w:shd w:val="clear" w:color="auto" w:fill="F9F9F9"/>
              </w:rPr>
            </w:pPr>
            <w:r w:rsidRPr="007A484A">
              <w:rPr>
                <w:rFonts w:ascii="Times New Roman" w:hAnsi="Times New Roman" w:cs="Times New Roman"/>
                <w:color w:val="000000" w:themeColor="text1"/>
                <w:sz w:val="24"/>
                <w:szCs w:val="24"/>
              </w:rPr>
              <w:t>Nusprendus atsisakyti paslaugų teikimo vietos, paslaugų gavėjų grupės, vienos iš paslaugų trukmės ar sumažinti planinį paslaugų gavėjų skaičių, Socialinės globos Įstaiga privalo kreiptis į Socialinių paslaugų priežiūros departamentą dėl turimos licencijos duomenų patikslinimo (</w:t>
            </w:r>
            <w:r w:rsidRPr="007A484A">
              <w:rPr>
                <w:rFonts w:ascii="Times New Roman" w:hAnsi="Times New Roman" w:cs="Times New Roman"/>
                <w:i/>
                <w:iCs/>
                <w:color w:val="000000" w:themeColor="text1"/>
                <w:sz w:val="24"/>
                <w:szCs w:val="24"/>
              </w:rPr>
              <w:t>Socialinės globos įstaigų licencijavimo taisyklių</w:t>
            </w:r>
            <w:r w:rsidRPr="007A484A">
              <w:rPr>
                <w:rFonts w:ascii="Times New Roman" w:hAnsi="Times New Roman" w:cs="Times New Roman"/>
                <w:i/>
                <w:iCs/>
                <w:color w:val="000000" w:themeColor="text1"/>
                <w:sz w:val="24"/>
                <w:szCs w:val="24"/>
                <w:shd w:val="clear" w:color="auto" w:fill="F9F9F9"/>
              </w:rPr>
              <w:t xml:space="preserve"> 2.2 p.</w:t>
            </w:r>
            <w:r w:rsidRPr="007A484A">
              <w:rPr>
                <w:rFonts w:ascii="Times New Roman" w:hAnsi="Times New Roman" w:cs="Times New Roman"/>
                <w:color w:val="000000" w:themeColor="text1"/>
                <w:sz w:val="24"/>
                <w:szCs w:val="24"/>
                <w:shd w:val="clear" w:color="auto" w:fill="F9F9F9"/>
              </w:rPr>
              <w:t>)</w:t>
            </w:r>
          </w:p>
        </w:tc>
        <w:tc>
          <w:tcPr>
            <w:tcW w:w="3544" w:type="dxa"/>
          </w:tcPr>
          <w:p w14:paraId="2E79CC1C" w14:textId="77777777" w:rsidR="00AA6AA4" w:rsidRPr="007A484A" w:rsidRDefault="00AA6AA4" w:rsidP="003618F9">
            <w:pPr>
              <w:rPr>
                <w:color w:val="000000" w:themeColor="text1"/>
              </w:rPr>
            </w:pPr>
            <w:r w:rsidRPr="007A484A">
              <w:rPr>
                <w:rFonts w:ascii="Times New Roman" w:eastAsia="Times New Roman" w:hAnsi="Times New Roman" w:cs="Times New Roman"/>
                <w:color w:val="000000" w:themeColor="text1"/>
                <w:sz w:val="24"/>
                <w:szCs w:val="24"/>
                <w:lang w:eastAsia="lt-LT"/>
              </w:rPr>
              <w:sym w:font="Wingdings 2" w:char="F02A"/>
            </w:r>
            <w:r w:rsidRPr="007A484A">
              <w:rPr>
                <w:rFonts w:ascii="Times New Roman" w:eastAsia="Times New Roman" w:hAnsi="Times New Roman" w:cs="Times New Roman"/>
                <w:color w:val="000000" w:themeColor="text1"/>
                <w:sz w:val="24"/>
                <w:szCs w:val="24"/>
                <w:lang w:eastAsia="lt-LT"/>
              </w:rPr>
              <w:t xml:space="preserve"> Susipažinau, supratau tinkamai ir įsipareigoju laikytis</w:t>
            </w:r>
          </w:p>
        </w:tc>
      </w:tr>
    </w:tbl>
    <w:p w14:paraId="76EBE171" w14:textId="77777777" w:rsidR="00327A18" w:rsidRPr="007A484A" w:rsidRDefault="00327A18" w:rsidP="00327A18">
      <w:pPr>
        <w:spacing w:line="276" w:lineRule="auto"/>
        <w:rPr>
          <w:rFonts w:ascii="Times New Roman" w:hAnsi="Times New Roman" w:cs="Times New Roman"/>
          <w:b/>
          <w:i/>
          <w:color w:val="000000" w:themeColor="text1"/>
        </w:rPr>
      </w:pPr>
    </w:p>
    <w:p w14:paraId="5234AE46" w14:textId="77777777" w:rsidR="00327A18" w:rsidRPr="007A484A" w:rsidRDefault="00327A18" w:rsidP="00327A18">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Man yra žinoma, kad socialinės globos teikimas neturint licencijos ar nesilaikant licencijuojamos veiklos sąlygų bei kliudymas įstatymų įgaliotiems pareigūnams įgyvendinti jiems suteiktas teises ar atlikti pavestas pareigas, jų teisėtų reikalavimų ar nurodymų ir kolegialių institucijų ar valstybės pareigūnų sprendimų nevykdymas užtraukia administracinę atsakomybę.</w:t>
      </w:r>
    </w:p>
    <w:p w14:paraId="4A0EA7F1" w14:textId="77777777" w:rsidR="00327A18" w:rsidRPr="007A484A" w:rsidRDefault="00327A18" w:rsidP="00327A18">
      <w:pPr>
        <w:spacing w:line="276" w:lineRule="auto"/>
        <w:ind w:firstLine="284"/>
        <w:jc w:val="both"/>
        <w:rPr>
          <w:rFonts w:ascii="Times New Roman" w:hAnsi="Times New Roman" w:cs="Times New Roman"/>
          <w:b/>
          <w:i/>
          <w:color w:val="000000" w:themeColor="text1"/>
        </w:rPr>
      </w:pPr>
      <w:r w:rsidRPr="007A484A">
        <w:rPr>
          <w:rFonts w:ascii="Times New Roman" w:hAnsi="Times New Roman" w:cs="Times New Roman"/>
          <w:b/>
          <w:i/>
          <w:color w:val="000000" w:themeColor="text1"/>
        </w:rPr>
        <w:t>Aš esu susipažinęs su administracine atsakomybe už administracinius nusižengimus, numatytus LR ANK 107 ir 505 straipsniuose.</w:t>
      </w:r>
    </w:p>
    <w:p w14:paraId="2F4DB3B3" w14:textId="77777777" w:rsidR="00327A18" w:rsidRPr="007A484A" w:rsidRDefault="00327A18" w:rsidP="00327A18">
      <w:pPr>
        <w:spacing w:line="276" w:lineRule="auto"/>
        <w:rPr>
          <w:rFonts w:ascii="Times New Roman" w:hAnsi="Times New Roman" w:cs="Times New Roman"/>
          <w:i/>
          <w:color w:val="000000" w:themeColor="text1"/>
          <w:sz w:val="20"/>
        </w:rPr>
      </w:pPr>
      <w:r w:rsidRPr="007A484A">
        <w:rPr>
          <w:rFonts w:ascii="Times New Roman" w:hAnsi="Times New Roman" w:cs="Times New Roman"/>
          <w:i/>
          <w:color w:val="000000" w:themeColor="text1"/>
          <w:sz w:val="20"/>
          <w:u w:val="single"/>
        </w:rPr>
        <w:t>Pastaba:</w:t>
      </w:r>
      <w:r w:rsidRPr="007A484A">
        <w:rPr>
          <w:rFonts w:ascii="Times New Roman" w:hAnsi="Times New Roman" w:cs="Times New Roman"/>
          <w:color w:val="000000" w:themeColor="text1"/>
          <w:sz w:val="20"/>
        </w:rPr>
        <w:t xml:space="preserve"> </w:t>
      </w:r>
      <w:r w:rsidRPr="007A484A">
        <w:rPr>
          <w:rFonts w:ascii="Times New Roman" w:hAnsi="Times New Roman" w:cs="Times New Roman"/>
          <w:i/>
          <w:color w:val="000000" w:themeColor="text1"/>
          <w:sz w:val="20"/>
        </w:rPr>
        <w:t>klausimynas pateikiamas nuskenuotas, patvirtintas įstaigos vadovo ar jo įgalioto asmens parašu, kartu pateikiant nuskenuotą įgaliojimą, arba pasirašytas galiojančiu kvalifikuotu saugiu elektroniniu parašu.</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0"/>
        <w:gridCol w:w="3088"/>
        <w:gridCol w:w="3048"/>
      </w:tblGrid>
      <w:tr w:rsidR="007A484A" w:rsidRPr="007A484A" w14:paraId="53B4229C" w14:textId="77777777" w:rsidTr="003618F9">
        <w:trPr>
          <w:trHeight w:val="631"/>
        </w:trPr>
        <w:tc>
          <w:tcPr>
            <w:tcW w:w="5178" w:type="dxa"/>
          </w:tcPr>
          <w:p w14:paraId="52F3AA20" w14:textId="77777777" w:rsidR="00327A18" w:rsidRPr="007A484A" w:rsidRDefault="00327A18" w:rsidP="003618F9">
            <w:pPr>
              <w:spacing w:line="360" w:lineRule="auto"/>
              <w:rPr>
                <w:rFonts w:ascii="Times New Roman" w:hAnsi="Times New Roman" w:cs="Times New Roman"/>
                <w:color w:val="000000" w:themeColor="text1"/>
              </w:rPr>
            </w:pPr>
          </w:p>
          <w:p w14:paraId="68D26E21" w14:textId="77777777" w:rsidR="00327A18" w:rsidRPr="007A484A" w:rsidRDefault="00327A18" w:rsidP="003618F9">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Įstaigos vadovas</w:t>
            </w:r>
          </w:p>
          <w:p w14:paraId="6BD7E664" w14:textId="77777777" w:rsidR="00327A18" w:rsidRPr="007A484A" w:rsidRDefault="00327A18" w:rsidP="003618F9">
            <w:pPr>
              <w:spacing w:line="360" w:lineRule="auto"/>
              <w:rPr>
                <w:rFonts w:ascii="Times New Roman" w:hAnsi="Times New Roman" w:cs="Times New Roman"/>
                <w:color w:val="000000" w:themeColor="text1"/>
              </w:rPr>
            </w:pPr>
            <w:r w:rsidRPr="007A484A">
              <w:rPr>
                <w:rFonts w:ascii="Times New Roman" w:hAnsi="Times New Roman" w:cs="Times New Roman"/>
                <w:color w:val="000000" w:themeColor="text1"/>
              </w:rPr>
              <w:t>ar jo įgaliotas asmuo</w:t>
            </w:r>
          </w:p>
        </w:tc>
        <w:tc>
          <w:tcPr>
            <w:tcW w:w="4890" w:type="dxa"/>
          </w:tcPr>
          <w:p w14:paraId="54AE7493" w14:textId="77777777" w:rsidR="00327A18" w:rsidRPr="007A484A" w:rsidRDefault="00327A18" w:rsidP="003618F9">
            <w:pPr>
              <w:rPr>
                <w:rFonts w:ascii="Times New Roman" w:hAnsi="Times New Roman" w:cs="Times New Roman"/>
                <w:color w:val="000000" w:themeColor="text1"/>
              </w:rPr>
            </w:pPr>
          </w:p>
          <w:p w14:paraId="43BB1B1F" w14:textId="77777777" w:rsidR="00327A18" w:rsidRPr="007A484A" w:rsidRDefault="00327A18" w:rsidP="003618F9">
            <w:pPr>
              <w:rPr>
                <w:rFonts w:ascii="Times New Roman" w:hAnsi="Times New Roman" w:cs="Times New Roman"/>
                <w:color w:val="000000" w:themeColor="text1"/>
              </w:rPr>
            </w:pPr>
          </w:p>
          <w:p w14:paraId="7C0C476E" w14:textId="77777777" w:rsidR="00327A18" w:rsidRPr="007A484A" w:rsidRDefault="00327A18" w:rsidP="003618F9">
            <w:pPr>
              <w:rPr>
                <w:rFonts w:ascii="Times New Roman" w:hAnsi="Times New Roman" w:cs="Times New Roman"/>
                <w:color w:val="000000" w:themeColor="text1"/>
              </w:rPr>
            </w:pPr>
          </w:p>
          <w:p w14:paraId="7E1D38A0" w14:textId="77777777" w:rsidR="00327A18" w:rsidRPr="007A484A" w:rsidRDefault="00327A18" w:rsidP="003618F9">
            <w:pPr>
              <w:rPr>
                <w:rFonts w:ascii="Times New Roman" w:hAnsi="Times New Roman" w:cs="Times New Roman"/>
                <w:color w:val="000000" w:themeColor="text1"/>
              </w:rPr>
            </w:pPr>
            <w:r w:rsidRPr="007A484A">
              <w:rPr>
                <w:rFonts w:ascii="Times New Roman" w:hAnsi="Times New Roman" w:cs="Times New Roman"/>
                <w:color w:val="000000" w:themeColor="text1"/>
              </w:rPr>
              <w:t>(parašas)</w:t>
            </w:r>
          </w:p>
        </w:tc>
        <w:tc>
          <w:tcPr>
            <w:tcW w:w="4890" w:type="dxa"/>
          </w:tcPr>
          <w:p w14:paraId="42124118" w14:textId="77777777" w:rsidR="00327A18" w:rsidRPr="007A484A" w:rsidRDefault="00327A18" w:rsidP="003618F9">
            <w:pPr>
              <w:rPr>
                <w:rFonts w:ascii="Times New Roman" w:hAnsi="Times New Roman" w:cs="Times New Roman"/>
                <w:color w:val="000000" w:themeColor="text1"/>
              </w:rPr>
            </w:pPr>
          </w:p>
          <w:p w14:paraId="51581002" w14:textId="77777777" w:rsidR="00327A18" w:rsidRPr="007A484A" w:rsidRDefault="00327A18" w:rsidP="003618F9">
            <w:pPr>
              <w:rPr>
                <w:rFonts w:ascii="Times New Roman" w:hAnsi="Times New Roman" w:cs="Times New Roman"/>
                <w:color w:val="000000" w:themeColor="text1"/>
              </w:rPr>
            </w:pPr>
          </w:p>
          <w:p w14:paraId="3A6AF1D9" w14:textId="77777777" w:rsidR="00327A18" w:rsidRPr="007A484A" w:rsidRDefault="00327A18" w:rsidP="003618F9">
            <w:pPr>
              <w:rPr>
                <w:rFonts w:ascii="Times New Roman" w:hAnsi="Times New Roman" w:cs="Times New Roman"/>
                <w:color w:val="000000" w:themeColor="text1"/>
              </w:rPr>
            </w:pPr>
          </w:p>
          <w:p w14:paraId="33CCD27F" w14:textId="77777777" w:rsidR="00327A18" w:rsidRPr="007A484A" w:rsidRDefault="00327A18" w:rsidP="003618F9">
            <w:pPr>
              <w:rPr>
                <w:rFonts w:ascii="Times New Roman" w:hAnsi="Times New Roman" w:cs="Times New Roman"/>
                <w:color w:val="000000" w:themeColor="text1"/>
              </w:rPr>
            </w:pPr>
            <w:r w:rsidRPr="007A484A">
              <w:rPr>
                <w:rFonts w:ascii="Times New Roman" w:hAnsi="Times New Roman" w:cs="Times New Roman"/>
                <w:color w:val="000000" w:themeColor="text1"/>
              </w:rPr>
              <w:t>Vardas, Pavardė</w:t>
            </w:r>
          </w:p>
        </w:tc>
      </w:tr>
      <w:tr w:rsidR="00327A18" w:rsidRPr="007A484A" w14:paraId="23D4A2C0" w14:textId="77777777" w:rsidTr="003618F9">
        <w:tc>
          <w:tcPr>
            <w:tcW w:w="5178" w:type="dxa"/>
          </w:tcPr>
          <w:p w14:paraId="40A097A8" w14:textId="77777777" w:rsidR="00327A18" w:rsidRPr="007A484A" w:rsidRDefault="00327A18" w:rsidP="003618F9">
            <w:pPr>
              <w:rPr>
                <w:rFonts w:ascii="Times New Roman" w:hAnsi="Times New Roman" w:cs="Times New Roman"/>
                <w:color w:val="000000" w:themeColor="text1"/>
              </w:rPr>
            </w:pPr>
          </w:p>
        </w:tc>
        <w:tc>
          <w:tcPr>
            <w:tcW w:w="4890" w:type="dxa"/>
          </w:tcPr>
          <w:p w14:paraId="6BE6F1D4" w14:textId="77777777" w:rsidR="00327A18" w:rsidRPr="007A484A" w:rsidRDefault="00327A18" w:rsidP="003618F9">
            <w:pPr>
              <w:rPr>
                <w:rFonts w:ascii="Times New Roman" w:hAnsi="Times New Roman" w:cs="Times New Roman"/>
                <w:color w:val="000000" w:themeColor="text1"/>
              </w:rPr>
            </w:pPr>
          </w:p>
        </w:tc>
        <w:tc>
          <w:tcPr>
            <w:tcW w:w="4890" w:type="dxa"/>
          </w:tcPr>
          <w:p w14:paraId="15D83E24" w14:textId="77777777" w:rsidR="00327A18" w:rsidRPr="007A484A" w:rsidRDefault="00327A18" w:rsidP="003618F9">
            <w:pPr>
              <w:jc w:val="center"/>
              <w:rPr>
                <w:rFonts w:ascii="Times New Roman" w:hAnsi="Times New Roman" w:cs="Times New Roman"/>
                <w:color w:val="000000" w:themeColor="text1"/>
              </w:rPr>
            </w:pPr>
          </w:p>
        </w:tc>
      </w:tr>
    </w:tbl>
    <w:p w14:paraId="2F747804" w14:textId="77777777" w:rsidR="00327A18" w:rsidRPr="007A484A" w:rsidRDefault="00327A18" w:rsidP="00327A18">
      <w:pPr>
        <w:rPr>
          <w:color w:val="000000" w:themeColor="text1"/>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4500"/>
      </w:tblGrid>
      <w:tr w:rsidR="007A484A" w:rsidRPr="007A484A" w14:paraId="48A3FF4B" w14:textId="77777777" w:rsidTr="003618F9">
        <w:trPr>
          <w:trHeight w:val="647"/>
        </w:trPr>
        <w:tc>
          <w:tcPr>
            <w:tcW w:w="5178" w:type="dxa"/>
            <w:vAlign w:val="center"/>
          </w:tcPr>
          <w:p w14:paraId="222D0A3F" w14:textId="77777777" w:rsidR="00327A18" w:rsidRPr="007A484A" w:rsidRDefault="00327A18" w:rsidP="003618F9">
            <w:pPr>
              <w:rPr>
                <w:rFonts w:ascii="Times New Roman" w:hAnsi="Times New Roman" w:cs="Times New Roman"/>
                <w:color w:val="000000" w:themeColor="text1"/>
              </w:rPr>
            </w:pPr>
            <w:r w:rsidRPr="007A484A">
              <w:rPr>
                <w:rFonts w:ascii="Times New Roman" w:hAnsi="Times New Roman" w:cs="Times New Roman"/>
                <w:color w:val="000000" w:themeColor="text1"/>
              </w:rPr>
              <w:t>Klausimyną užpildė:</w:t>
            </w:r>
          </w:p>
        </w:tc>
        <w:tc>
          <w:tcPr>
            <w:tcW w:w="4890" w:type="dxa"/>
            <w:vAlign w:val="center"/>
          </w:tcPr>
          <w:p w14:paraId="34EECFBB" w14:textId="77777777" w:rsidR="00327A18" w:rsidRPr="007A484A" w:rsidRDefault="00327A18" w:rsidP="003618F9">
            <w:pPr>
              <w:rPr>
                <w:color w:val="000000" w:themeColor="text1"/>
              </w:rPr>
            </w:pPr>
          </w:p>
        </w:tc>
      </w:tr>
      <w:tr w:rsidR="007A484A" w:rsidRPr="007A484A" w14:paraId="57BCD4BF" w14:textId="77777777" w:rsidTr="003618F9">
        <w:trPr>
          <w:trHeight w:val="686"/>
        </w:trPr>
        <w:tc>
          <w:tcPr>
            <w:tcW w:w="5178" w:type="dxa"/>
            <w:vAlign w:val="center"/>
          </w:tcPr>
          <w:p w14:paraId="5685A93A" w14:textId="77777777" w:rsidR="00327A18" w:rsidRPr="007A484A" w:rsidRDefault="00327A18" w:rsidP="003618F9">
            <w:pPr>
              <w:rPr>
                <w:rFonts w:ascii="Times New Roman" w:hAnsi="Times New Roman" w:cs="Times New Roman"/>
                <w:color w:val="000000" w:themeColor="text1"/>
              </w:rPr>
            </w:pPr>
            <w:r w:rsidRPr="007A484A">
              <w:rPr>
                <w:rFonts w:ascii="Times New Roman" w:hAnsi="Times New Roman" w:cs="Times New Roman"/>
                <w:color w:val="000000" w:themeColor="text1"/>
              </w:rPr>
              <w:t>Kontaktiniai duomenys:</w:t>
            </w:r>
          </w:p>
        </w:tc>
        <w:tc>
          <w:tcPr>
            <w:tcW w:w="4890" w:type="dxa"/>
            <w:vAlign w:val="center"/>
          </w:tcPr>
          <w:p w14:paraId="60B9ECC3" w14:textId="77777777" w:rsidR="00327A18" w:rsidRPr="007A484A" w:rsidRDefault="00327A18" w:rsidP="003618F9">
            <w:pPr>
              <w:rPr>
                <w:color w:val="000000" w:themeColor="text1"/>
              </w:rPr>
            </w:pPr>
          </w:p>
        </w:tc>
      </w:tr>
      <w:bookmarkEnd w:id="1"/>
    </w:tbl>
    <w:p w14:paraId="476E156A" w14:textId="77777777" w:rsidR="008C4B6F" w:rsidRPr="007A484A" w:rsidRDefault="008C4B6F" w:rsidP="00B73358">
      <w:pPr>
        <w:spacing w:after="300" w:line="240" w:lineRule="auto"/>
        <w:rPr>
          <w:rFonts w:ascii="Times New Roman" w:eastAsia="Times New Roman" w:hAnsi="Times New Roman" w:cs="Times New Roman"/>
          <w:i/>
          <w:iCs/>
          <w:color w:val="000000" w:themeColor="text1"/>
          <w:lang w:eastAsia="lt-LT"/>
        </w:rPr>
      </w:pPr>
    </w:p>
    <w:sectPr w:rsidR="008C4B6F" w:rsidRPr="007A484A" w:rsidSect="007863C0">
      <w:headerReference w:type="default" r:id="rId8"/>
      <w:footerReference w:type="even" r:id="rId9"/>
      <w:footerReference w:type="default" r:id="rId10"/>
      <w:footerReference w:type="first" r:id="rId11"/>
      <w:pgSz w:w="11906" w:h="16838"/>
      <w:pgMar w:top="993" w:right="849"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8C677" w14:textId="77777777" w:rsidR="00D229B7" w:rsidRDefault="00D229B7" w:rsidP="00361662">
      <w:pPr>
        <w:spacing w:after="0" w:line="240" w:lineRule="auto"/>
      </w:pPr>
      <w:r>
        <w:separator/>
      </w:r>
    </w:p>
  </w:endnote>
  <w:endnote w:type="continuationSeparator" w:id="0">
    <w:p w14:paraId="0DC8405F" w14:textId="77777777" w:rsidR="00D229B7" w:rsidRDefault="00D229B7" w:rsidP="003616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8FDF" w14:textId="29DE75A2" w:rsidR="00454615" w:rsidRDefault="00C22232">
    <w:pPr>
      <w:pStyle w:val="Porat"/>
    </w:pPr>
    <w:r>
      <w:rPr>
        <w:noProof/>
      </w:rPr>
      <mc:AlternateContent>
        <mc:Choice Requires="wps">
          <w:drawing>
            <wp:anchor distT="0" distB="0" distL="0" distR="0" simplePos="0" relativeHeight="251659264" behindDoc="0" locked="0" layoutInCell="1" allowOverlap="1" wp14:anchorId="56539EB1" wp14:editId="02F86D17">
              <wp:simplePos x="635" y="635"/>
              <wp:positionH relativeFrom="page">
                <wp:align>left</wp:align>
              </wp:positionH>
              <wp:positionV relativeFrom="page">
                <wp:align>bottom</wp:align>
              </wp:positionV>
              <wp:extent cx="4829175" cy="357505"/>
              <wp:effectExtent l="0" t="0" r="9525" b="0"/>
              <wp:wrapNone/>
              <wp:docPr id="1584061085" name="Teksto laukas 5"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38ECA239" w14:textId="691823F2" w:rsidR="00C22232" w:rsidRPr="00C22232" w:rsidRDefault="00C22232" w:rsidP="00C22232">
                          <w:pPr>
                            <w:spacing w:after="0"/>
                            <w:rPr>
                              <w:rFonts w:ascii="Aptos" w:eastAsia="Aptos" w:hAnsi="Aptos" w:cs="Aptos"/>
                              <w:noProof/>
                              <w:color w:val="000000"/>
                              <w:sz w:val="20"/>
                              <w:szCs w:val="20"/>
                            </w:rPr>
                          </w:pPr>
                          <w:r w:rsidRPr="00C22232">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539EB1" id="_x0000_t202" coordsize="21600,21600" o:spt="202" path="m,l,21600r21600,l21600,xe">
              <v:stroke joinstyle="miter"/>
              <v:path gradientshapeok="t" o:connecttype="rect"/>
            </v:shapetype>
            <v:shape id="Teksto laukas 5" o:spid="_x0000_s1026" type="#_x0000_t202" alt="Socialinės apsaugos ir darbo ministerija bei pavaldžios įstaigos | Viešam naudojimui" style="position:absolute;margin-left:0;margin-top:0;width:380.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" filled="f" stroked="f">
              <v:fill o:detectmouseclick="t"/>
              <v:textbox style="mso-fit-shape-to-text:t" inset="20pt,0,0,15pt">
                <w:txbxContent>
                  <w:p w14:paraId="38ECA239" w14:textId="691823F2" w:rsidR="00C22232" w:rsidRPr="00C22232" w:rsidRDefault="00C22232" w:rsidP="00C22232">
                    <w:pPr>
                      <w:spacing w:after="0"/>
                      <w:rPr>
                        <w:rFonts w:ascii="Aptos" w:eastAsia="Aptos" w:hAnsi="Aptos" w:cs="Aptos"/>
                        <w:noProof/>
                        <w:color w:val="000000"/>
                        <w:sz w:val="20"/>
                        <w:szCs w:val="20"/>
                      </w:rPr>
                    </w:pPr>
                    <w:r w:rsidRPr="00C22232">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F1FE3" w14:textId="64E9903E" w:rsidR="00454615" w:rsidRDefault="00C22232">
    <w:pPr>
      <w:pStyle w:val="Porat"/>
    </w:pPr>
    <w:r>
      <w:rPr>
        <w:noProof/>
      </w:rPr>
      <mc:AlternateContent>
        <mc:Choice Requires="wps">
          <w:drawing>
            <wp:anchor distT="0" distB="0" distL="0" distR="0" simplePos="0" relativeHeight="251660288" behindDoc="0" locked="0" layoutInCell="1" allowOverlap="1" wp14:anchorId="6F4F8944" wp14:editId="15FCBB05">
              <wp:simplePos x="1080770" y="10161905"/>
              <wp:positionH relativeFrom="page">
                <wp:align>left</wp:align>
              </wp:positionH>
              <wp:positionV relativeFrom="page">
                <wp:align>bottom</wp:align>
              </wp:positionV>
              <wp:extent cx="4829175" cy="357505"/>
              <wp:effectExtent l="0" t="0" r="9525" b="0"/>
              <wp:wrapNone/>
              <wp:docPr id="1299612333" name="Teksto laukas 6"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353FFA77" w14:textId="727871DB" w:rsidR="00C22232" w:rsidRPr="00C22232" w:rsidRDefault="00C22232" w:rsidP="00C22232">
                          <w:pPr>
                            <w:spacing w:after="0"/>
                            <w:rPr>
                              <w:rFonts w:ascii="Aptos" w:eastAsia="Aptos" w:hAnsi="Aptos" w:cs="Aptos"/>
                              <w:noProof/>
                              <w:color w:val="000000"/>
                              <w:sz w:val="20"/>
                              <w:szCs w:val="20"/>
                            </w:rPr>
                          </w:pPr>
                          <w:r w:rsidRPr="00C22232">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4F8944" id="_x0000_t202" coordsize="21600,21600" o:spt="202" path="m,l,21600r21600,l21600,xe">
              <v:stroke joinstyle="miter"/>
              <v:path gradientshapeok="t" o:connecttype="rect"/>
            </v:shapetype>
            <v:shape id="Teksto laukas 6" o:spid="_x0000_s1027" type="#_x0000_t202" alt="Socialinės apsaugos ir darbo ministerija bei pavaldžios įstaigos | Viešam naudojimui" style="position:absolute;margin-left:0;margin-top:0;width:380.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" filled="f" stroked="f">
              <v:fill o:detectmouseclick="t"/>
              <v:textbox style="mso-fit-shape-to-text:t" inset="20pt,0,0,15pt">
                <w:txbxContent>
                  <w:p w14:paraId="353FFA77" w14:textId="727871DB" w:rsidR="00C22232" w:rsidRPr="00C22232" w:rsidRDefault="00C22232" w:rsidP="00C22232">
                    <w:pPr>
                      <w:spacing w:after="0"/>
                      <w:rPr>
                        <w:rFonts w:ascii="Aptos" w:eastAsia="Aptos" w:hAnsi="Aptos" w:cs="Aptos"/>
                        <w:noProof/>
                        <w:color w:val="000000"/>
                        <w:sz w:val="20"/>
                        <w:szCs w:val="20"/>
                      </w:rPr>
                    </w:pPr>
                    <w:r w:rsidRPr="00C22232">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2ED05" w14:textId="12D0EA1E" w:rsidR="00454615" w:rsidRDefault="00C22232">
    <w:pPr>
      <w:pStyle w:val="Porat"/>
    </w:pPr>
    <w:r>
      <w:rPr>
        <w:noProof/>
      </w:rPr>
      <mc:AlternateContent>
        <mc:Choice Requires="wps">
          <w:drawing>
            <wp:anchor distT="0" distB="0" distL="0" distR="0" simplePos="0" relativeHeight="251658240" behindDoc="0" locked="0" layoutInCell="1" allowOverlap="1" wp14:anchorId="73B23558" wp14:editId="024BC305">
              <wp:simplePos x="1082040" y="10165080"/>
              <wp:positionH relativeFrom="page">
                <wp:align>left</wp:align>
              </wp:positionH>
              <wp:positionV relativeFrom="page">
                <wp:align>bottom</wp:align>
              </wp:positionV>
              <wp:extent cx="4829175" cy="357505"/>
              <wp:effectExtent l="0" t="0" r="9525" b="0"/>
              <wp:wrapNone/>
              <wp:docPr id="2102135743" name="Teksto laukas 4" descr="Socialinės apsaugos ir darbo ministerija bei pavaldžios įstaigos | Vieš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829175" cy="357505"/>
                      </a:xfrm>
                      <a:prstGeom prst="rect">
                        <a:avLst/>
                      </a:prstGeom>
                      <a:noFill/>
                      <a:ln>
                        <a:noFill/>
                      </a:ln>
                    </wps:spPr>
                    <wps:txbx>
                      <w:txbxContent>
                        <w:p w14:paraId="4A9DECE7" w14:textId="279633FC" w:rsidR="00C22232" w:rsidRPr="00C22232" w:rsidRDefault="00C22232" w:rsidP="00C22232">
                          <w:pPr>
                            <w:spacing w:after="0"/>
                            <w:rPr>
                              <w:rFonts w:ascii="Aptos" w:eastAsia="Aptos" w:hAnsi="Aptos" w:cs="Aptos"/>
                              <w:noProof/>
                              <w:color w:val="000000"/>
                              <w:sz w:val="20"/>
                              <w:szCs w:val="20"/>
                            </w:rPr>
                          </w:pPr>
                          <w:r w:rsidRPr="00C22232">
                            <w:rPr>
                              <w:rFonts w:ascii="Aptos" w:eastAsia="Aptos" w:hAnsi="Aptos" w:cs="Aptos"/>
                              <w:noProof/>
                              <w:color w:val="000000"/>
                              <w:sz w:val="20"/>
                              <w:szCs w:val="20"/>
                            </w:rPr>
                            <w:t>Socialinės apsaugos ir darbo ministerija bei pavaldžios įstaigos | Viešam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B23558" id="_x0000_t202" coordsize="21600,21600" o:spt="202" path="m,l,21600r21600,l21600,xe">
              <v:stroke joinstyle="miter"/>
              <v:path gradientshapeok="t" o:connecttype="rect"/>
            </v:shapetype>
            <v:shape id="Teksto laukas 4" o:spid="_x0000_s1028" type="#_x0000_t202" alt="Socialinės apsaugos ir darbo ministerija bei pavaldžios įstaigos | Viešam naudojimui" style="position:absolute;margin-left:0;margin-top:0;width:380.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" filled="f" stroked="f">
              <v:fill o:detectmouseclick="t"/>
              <v:textbox style="mso-fit-shape-to-text:t" inset="20pt,0,0,15pt">
                <w:txbxContent>
                  <w:p w14:paraId="4A9DECE7" w14:textId="279633FC" w:rsidR="00C22232" w:rsidRPr="00C22232" w:rsidRDefault="00C22232" w:rsidP="00C22232">
                    <w:pPr>
                      <w:spacing w:after="0"/>
                      <w:rPr>
                        <w:rFonts w:ascii="Aptos" w:eastAsia="Aptos" w:hAnsi="Aptos" w:cs="Aptos"/>
                        <w:noProof/>
                        <w:color w:val="000000"/>
                        <w:sz w:val="20"/>
                        <w:szCs w:val="20"/>
                      </w:rPr>
                    </w:pPr>
                    <w:r w:rsidRPr="00C22232">
                      <w:rPr>
                        <w:rFonts w:ascii="Aptos" w:eastAsia="Aptos" w:hAnsi="Aptos" w:cs="Aptos"/>
                        <w:noProof/>
                        <w:color w:val="000000"/>
                        <w:sz w:val="20"/>
                        <w:szCs w:val="20"/>
                      </w:rPr>
                      <w:t>Socialinės apsaugos ir darbo ministerija bei pavaldžios įstaigos | Viešam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D752B" w14:textId="77777777" w:rsidR="00D229B7" w:rsidRDefault="00D229B7" w:rsidP="00361662">
      <w:pPr>
        <w:spacing w:after="0" w:line="240" w:lineRule="auto"/>
      </w:pPr>
      <w:r>
        <w:separator/>
      </w:r>
    </w:p>
  </w:footnote>
  <w:footnote w:type="continuationSeparator" w:id="0">
    <w:p w14:paraId="7A57D994" w14:textId="77777777" w:rsidR="00D229B7" w:rsidRDefault="00D229B7" w:rsidP="003616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3837447"/>
      <w:docPartObj>
        <w:docPartGallery w:val="Page Numbers (Top of Page)"/>
        <w:docPartUnique/>
      </w:docPartObj>
    </w:sdtPr>
    <w:sdtContent>
      <w:p w14:paraId="526E1EE6" w14:textId="6910424D" w:rsidR="00FE5E03" w:rsidRDefault="00FE5E03">
        <w:pPr>
          <w:pStyle w:val="Antrats"/>
          <w:jc w:val="center"/>
        </w:pPr>
        <w:r>
          <w:fldChar w:fldCharType="begin"/>
        </w:r>
        <w:r>
          <w:instrText>PAGE   \* MERGEFORMAT</w:instrText>
        </w:r>
        <w:r>
          <w:fldChar w:fldCharType="separate"/>
        </w:r>
        <w:r>
          <w:t>2</w:t>
        </w:r>
        <w:r>
          <w:fldChar w:fldCharType="end"/>
        </w:r>
      </w:p>
    </w:sdtContent>
  </w:sdt>
  <w:p w14:paraId="5B786840" w14:textId="77777777" w:rsidR="00FE5E03" w:rsidRDefault="00FE5E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14888"/>
    <w:multiLevelType w:val="multilevel"/>
    <w:tmpl w:val="B83A2A58"/>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1624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96E"/>
    <w:rsid w:val="0000054C"/>
    <w:rsid w:val="0002665C"/>
    <w:rsid w:val="00030712"/>
    <w:rsid w:val="00031E69"/>
    <w:rsid w:val="00036550"/>
    <w:rsid w:val="00050D8E"/>
    <w:rsid w:val="00056EAA"/>
    <w:rsid w:val="00060858"/>
    <w:rsid w:val="00067D69"/>
    <w:rsid w:val="000715E3"/>
    <w:rsid w:val="000723E8"/>
    <w:rsid w:val="00072E2F"/>
    <w:rsid w:val="00075EA7"/>
    <w:rsid w:val="00081459"/>
    <w:rsid w:val="000917E7"/>
    <w:rsid w:val="000943C5"/>
    <w:rsid w:val="000B4A74"/>
    <w:rsid w:val="000B7738"/>
    <w:rsid w:val="000C66E5"/>
    <w:rsid w:val="000D08FA"/>
    <w:rsid w:val="000D2DE5"/>
    <w:rsid w:val="000E739E"/>
    <w:rsid w:val="001057C8"/>
    <w:rsid w:val="0011426C"/>
    <w:rsid w:val="00130F02"/>
    <w:rsid w:val="00134934"/>
    <w:rsid w:val="00140830"/>
    <w:rsid w:val="00140853"/>
    <w:rsid w:val="001425A1"/>
    <w:rsid w:val="00174294"/>
    <w:rsid w:val="0017500A"/>
    <w:rsid w:val="00175928"/>
    <w:rsid w:val="001824AB"/>
    <w:rsid w:val="0018753E"/>
    <w:rsid w:val="001A2F00"/>
    <w:rsid w:val="001A6952"/>
    <w:rsid w:val="001B1448"/>
    <w:rsid w:val="001C2870"/>
    <w:rsid w:val="001C6A1A"/>
    <w:rsid w:val="001E421F"/>
    <w:rsid w:val="001E436D"/>
    <w:rsid w:val="001E4BAC"/>
    <w:rsid w:val="001E5CF6"/>
    <w:rsid w:val="001F19B1"/>
    <w:rsid w:val="00206F19"/>
    <w:rsid w:val="00225D7E"/>
    <w:rsid w:val="00225F9A"/>
    <w:rsid w:val="00226545"/>
    <w:rsid w:val="002265E7"/>
    <w:rsid w:val="00233114"/>
    <w:rsid w:val="002378CB"/>
    <w:rsid w:val="00241F5A"/>
    <w:rsid w:val="00247450"/>
    <w:rsid w:val="00250D7B"/>
    <w:rsid w:val="002556D2"/>
    <w:rsid w:val="0025709A"/>
    <w:rsid w:val="002668D3"/>
    <w:rsid w:val="00267597"/>
    <w:rsid w:val="0027175E"/>
    <w:rsid w:val="00274149"/>
    <w:rsid w:val="002824FF"/>
    <w:rsid w:val="00287CBD"/>
    <w:rsid w:val="0029283D"/>
    <w:rsid w:val="00292C42"/>
    <w:rsid w:val="00294D18"/>
    <w:rsid w:val="00295ADA"/>
    <w:rsid w:val="002963EF"/>
    <w:rsid w:val="002A47E2"/>
    <w:rsid w:val="002B06CB"/>
    <w:rsid w:val="002B37FE"/>
    <w:rsid w:val="002B7CDF"/>
    <w:rsid w:val="002D480A"/>
    <w:rsid w:val="002D7303"/>
    <w:rsid w:val="002E04CE"/>
    <w:rsid w:val="00303528"/>
    <w:rsid w:val="00304196"/>
    <w:rsid w:val="00324725"/>
    <w:rsid w:val="00327A18"/>
    <w:rsid w:val="0034056B"/>
    <w:rsid w:val="0034146C"/>
    <w:rsid w:val="00350701"/>
    <w:rsid w:val="003604C7"/>
    <w:rsid w:val="00361662"/>
    <w:rsid w:val="003756C9"/>
    <w:rsid w:val="0037787F"/>
    <w:rsid w:val="00387A0F"/>
    <w:rsid w:val="00387D66"/>
    <w:rsid w:val="0039028C"/>
    <w:rsid w:val="003A2E4C"/>
    <w:rsid w:val="003A6AAF"/>
    <w:rsid w:val="003B4D7F"/>
    <w:rsid w:val="003B5F5C"/>
    <w:rsid w:val="003B6163"/>
    <w:rsid w:val="003C2549"/>
    <w:rsid w:val="003D05DD"/>
    <w:rsid w:val="003E16E3"/>
    <w:rsid w:val="003E66CF"/>
    <w:rsid w:val="003F1D10"/>
    <w:rsid w:val="004018A6"/>
    <w:rsid w:val="00403D56"/>
    <w:rsid w:val="00404FCC"/>
    <w:rsid w:val="00425D61"/>
    <w:rsid w:val="00435F19"/>
    <w:rsid w:val="00454615"/>
    <w:rsid w:val="00462F92"/>
    <w:rsid w:val="004677B5"/>
    <w:rsid w:val="004726A6"/>
    <w:rsid w:val="00473EB7"/>
    <w:rsid w:val="00485C22"/>
    <w:rsid w:val="00493D8D"/>
    <w:rsid w:val="004974EC"/>
    <w:rsid w:val="004A1E2E"/>
    <w:rsid w:val="004A376D"/>
    <w:rsid w:val="004E31E7"/>
    <w:rsid w:val="004E3A00"/>
    <w:rsid w:val="004E57F8"/>
    <w:rsid w:val="004E5E02"/>
    <w:rsid w:val="004E60AD"/>
    <w:rsid w:val="004F4381"/>
    <w:rsid w:val="004F444E"/>
    <w:rsid w:val="00504760"/>
    <w:rsid w:val="0051075F"/>
    <w:rsid w:val="005142A6"/>
    <w:rsid w:val="005336CE"/>
    <w:rsid w:val="00535403"/>
    <w:rsid w:val="00537CD3"/>
    <w:rsid w:val="00542875"/>
    <w:rsid w:val="0055306E"/>
    <w:rsid w:val="00557A3E"/>
    <w:rsid w:val="00561C88"/>
    <w:rsid w:val="00566B64"/>
    <w:rsid w:val="00580349"/>
    <w:rsid w:val="0058560A"/>
    <w:rsid w:val="005A27C9"/>
    <w:rsid w:val="005A6687"/>
    <w:rsid w:val="005B6877"/>
    <w:rsid w:val="005D2208"/>
    <w:rsid w:val="005D4C3A"/>
    <w:rsid w:val="005D6045"/>
    <w:rsid w:val="005D7E99"/>
    <w:rsid w:val="005E2A25"/>
    <w:rsid w:val="006137EF"/>
    <w:rsid w:val="00614763"/>
    <w:rsid w:val="00614819"/>
    <w:rsid w:val="006150B7"/>
    <w:rsid w:val="0061651F"/>
    <w:rsid w:val="00623DF7"/>
    <w:rsid w:val="006426C6"/>
    <w:rsid w:val="0064650A"/>
    <w:rsid w:val="006510AE"/>
    <w:rsid w:val="00656542"/>
    <w:rsid w:val="006715F3"/>
    <w:rsid w:val="00673A76"/>
    <w:rsid w:val="00674E9F"/>
    <w:rsid w:val="00676CD5"/>
    <w:rsid w:val="006839D1"/>
    <w:rsid w:val="006A5A31"/>
    <w:rsid w:val="006A5CF1"/>
    <w:rsid w:val="006A66E0"/>
    <w:rsid w:val="006C32D3"/>
    <w:rsid w:val="006D2394"/>
    <w:rsid w:val="006D6915"/>
    <w:rsid w:val="00720C01"/>
    <w:rsid w:val="00722A05"/>
    <w:rsid w:val="007314DA"/>
    <w:rsid w:val="00746CC6"/>
    <w:rsid w:val="0075324D"/>
    <w:rsid w:val="00754053"/>
    <w:rsid w:val="007667AA"/>
    <w:rsid w:val="007863C0"/>
    <w:rsid w:val="007873C8"/>
    <w:rsid w:val="007A484A"/>
    <w:rsid w:val="007A6528"/>
    <w:rsid w:val="007B000B"/>
    <w:rsid w:val="007C2236"/>
    <w:rsid w:val="007E199B"/>
    <w:rsid w:val="007E3699"/>
    <w:rsid w:val="007F138D"/>
    <w:rsid w:val="007F2391"/>
    <w:rsid w:val="007F560D"/>
    <w:rsid w:val="007F58AA"/>
    <w:rsid w:val="00806305"/>
    <w:rsid w:val="008072F3"/>
    <w:rsid w:val="0082589D"/>
    <w:rsid w:val="00837CB2"/>
    <w:rsid w:val="00840B9C"/>
    <w:rsid w:val="00841B5D"/>
    <w:rsid w:val="00851572"/>
    <w:rsid w:val="0085596E"/>
    <w:rsid w:val="00856B95"/>
    <w:rsid w:val="0086189A"/>
    <w:rsid w:val="00862780"/>
    <w:rsid w:val="00874E50"/>
    <w:rsid w:val="00882289"/>
    <w:rsid w:val="008B6CBA"/>
    <w:rsid w:val="008C294B"/>
    <w:rsid w:val="008C4B6F"/>
    <w:rsid w:val="008D46A9"/>
    <w:rsid w:val="008D5702"/>
    <w:rsid w:val="008E73EA"/>
    <w:rsid w:val="008F27AF"/>
    <w:rsid w:val="008F60F5"/>
    <w:rsid w:val="009142E0"/>
    <w:rsid w:val="0092549F"/>
    <w:rsid w:val="00926E43"/>
    <w:rsid w:val="00933802"/>
    <w:rsid w:val="00935A83"/>
    <w:rsid w:val="00936B3A"/>
    <w:rsid w:val="00941B40"/>
    <w:rsid w:val="0094798C"/>
    <w:rsid w:val="0095139D"/>
    <w:rsid w:val="009530AB"/>
    <w:rsid w:val="009550FE"/>
    <w:rsid w:val="00956378"/>
    <w:rsid w:val="00980B32"/>
    <w:rsid w:val="00987E94"/>
    <w:rsid w:val="009A2BFC"/>
    <w:rsid w:val="009A6EE4"/>
    <w:rsid w:val="009B1412"/>
    <w:rsid w:val="009C1FCE"/>
    <w:rsid w:val="009D047E"/>
    <w:rsid w:val="009D0C01"/>
    <w:rsid w:val="009D0EAD"/>
    <w:rsid w:val="009E262B"/>
    <w:rsid w:val="009E3E31"/>
    <w:rsid w:val="00A0313F"/>
    <w:rsid w:val="00A24BFC"/>
    <w:rsid w:val="00A24C8A"/>
    <w:rsid w:val="00A26988"/>
    <w:rsid w:val="00A276AF"/>
    <w:rsid w:val="00A31277"/>
    <w:rsid w:val="00A321E2"/>
    <w:rsid w:val="00A3361E"/>
    <w:rsid w:val="00A533BB"/>
    <w:rsid w:val="00A74671"/>
    <w:rsid w:val="00A7515D"/>
    <w:rsid w:val="00A867F7"/>
    <w:rsid w:val="00A8706C"/>
    <w:rsid w:val="00A90C8C"/>
    <w:rsid w:val="00A94903"/>
    <w:rsid w:val="00AA6AA4"/>
    <w:rsid w:val="00AD0F8C"/>
    <w:rsid w:val="00AE40BE"/>
    <w:rsid w:val="00AE7ADA"/>
    <w:rsid w:val="00AF7DE6"/>
    <w:rsid w:val="00B15EF7"/>
    <w:rsid w:val="00B2113E"/>
    <w:rsid w:val="00B41DF5"/>
    <w:rsid w:val="00B46AFA"/>
    <w:rsid w:val="00B50537"/>
    <w:rsid w:val="00B637B4"/>
    <w:rsid w:val="00B65FE2"/>
    <w:rsid w:val="00B66C95"/>
    <w:rsid w:val="00B73358"/>
    <w:rsid w:val="00B739EC"/>
    <w:rsid w:val="00B846E2"/>
    <w:rsid w:val="00B8591E"/>
    <w:rsid w:val="00B90776"/>
    <w:rsid w:val="00B90E50"/>
    <w:rsid w:val="00B96CD2"/>
    <w:rsid w:val="00B97617"/>
    <w:rsid w:val="00BC4BBD"/>
    <w:rsid w:val="00BD5120"/>
    <w:rsid w:val="00BE23FB"/>
    <w:rsid w:val="00BF0A86"/>
    <w:rsid w:val="00C04654"/>
    <w:rsid w:val="00C046EB"/>
    <w:rsid w:val="00C05DC7"/>
    <w:rsid w:val="00C22232"/>
    <w:rsid w:val="00C27B46"/>
    <w:rsid w:val="00C30D25"/>
    <w:rsid w:val="00C33BD7"/>
    <w:rsid w:val="00C3732F"/>
    <w:rsid w:val="00C4501A"/>
    <w:rsid w:val="00C45513"/>
    <w:rsid w:val="00C45F36"/>
    <w:rsid w:val="00C56658"/>
    <w:rsid w:val="00C66F0F"/>
    <w:rsid w:val="00C72FFA"/>
    <w:rsid w:val="00C85746"/>
    <w:rsid w:val="00C90FC8"/>
    <w:rsid w:val="00C92F69"/>
    <w:rsid w:val="00CA4291"/>
    <w:rsid w:val="00CA5DD4"/>
    <w:rsid w:val="00CB2D03"/>
    <w:rsid w:val="00CB7D40"/>
    <w:rsid w:val="00CC19A3"/>
    <w:rsid w:val="00CC4418"/>
    <w:rsid w:val="00CD5333"/>
    <w:rsid w:val="00CD59C3"/>
    <w:rsid w:val="00CF2054"/>
    <w:rsid w:val="00CF3F61"/>
    <w:rsid w:val="00D07C2A"/>
    <w:rsid w:val="00D21B68"/>
    <w:rsid w:val="00D229B7"/>
    <w:rsid w:val="00D242BC"/>
    <w:rsid w:val="00D25F8A"/>
    <w:rsid w:val="00D2795F"/>
    <w:rsid w:val="00D31D9F"/>
    <w:rsid w:val="00D42E1D"/>
    <w:rsid w:val="00D53F53"/>
    <w:rsid w:val="00D5573C"/>
    <w:rsid w:val="00D6455E"/>
    <w:rsid w:val="00D672AC"/>
    <w:rsid w:val="00D840CC"/>
    <w:rsid w:val="00D84FD5"/>
    <w:rsid w:val="00D91371"/>
    <w:rsid w:val="00DA1D91"/>
    <w:rsid w:val="00DB7898"/>
    <w:rsid w:val="00DC0CEF"/>
    <w:rsid w:val="00DC6E13"/>
    <w:rsid w:val="00DD21AF"/>
    <w:rsid w:val="00DE03D1"/>
    <w:rsid w:val="00DE5C4C"/>
    <w:rsid w:val="00E02AF3"/>
    <w:rsid w:val="00E03DE3"/>
    <w:rsid w:val="00E04321"/>
    <w:rsid w:val="00E1002F"/>
    <w:rsid w:val="00E237C8"/>
    <w:rsid w:val="00E24392"/>
    <w:rsid w:val="00E33793"/>
    <w:rsid w:val="00E54B51"/>
    <w:rsid w:val="00E55B06"/>
    <w:rsid w:val="00E72328"/>
    <w:rsid w:val="00E7361B"/>
    <w:rsid w:val="00E75A78"/>
    <w:rsid w:val="00E76818"/>
    <w:rsid w:val="00E85678"/>
    <w:rsid w:val="00EA53BD"/>
    <w:rsid w:val="00EB1AFB"/>
    <w:rsid w:val="00EB2E1C"/>
    <w:rsid w:val="00EB5BE0"/>
    <w:rsid w:val="00EC3A52"/>
    <w:rsid w:val="00ED157C"/>
    <w:rsid w:val="00ED23E7"/>
    <w:rsid w:val="00EE205B"/>
    <w:rsid w:val="00EE65E5"/>
    <w:rsid w:val="00EF68FE"/>
    <w:rsid w:val="00EF748B"/>
    <w:rsid w:val="00F01B8E"/>
    <w:rsid w:val="00F02B89"/>
    <w:rsid w:val="00F161A7"/>
    <w:rsid w:val="00F22EF8"/>
    <w:rsid w:val="00F27190"/>
    <w:rsid w:val="00F342CA"/>
    <w:rsid w:val="00F376F2"/>
    <w:rsid w:val="00F57562"/>
    <w:rsid w:val="00F76815"/>
    <w:rsid w:val="00F771CC"/>
    <w:rsid w:val="00F8077F"/>
    <w:rsid w:val="00F84E87"/>
    <w:rsid w:val="00F96CE2"/>
    <w:rsid w:val="00FB0799"/>
    <w:rsid w:val="00FB2C22"/>
    <w:rsid w:val="00FB2FFD"/>
    <w:rsid w:val="00FC521B"/>
    <w:rsid w:val="00FD14A3"/>
    <w:rsid w:val="00FE5E03"/>
    <w:rsid w:val="00FE711A"/>
    <w:rsid w:val="00FF11B4"/>
    <w:rsid w:val="00FF49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3DCE0"/>
  <w15:docId w15:val="{6022E7EB-A17F-4CB3-95F6-E1BEEB01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E66CF"/>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855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616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61662"/>
  </w:style>
  <w:style w:type="paragraph" w:styleId="Porat">
    <w:name w:val="footer"/>
    <w:basedOn w:val="prastasis"/>
    <w:link w:val="PoratDiagrama"/>
    <w:uiPriority w:val="99"/>
    <w:unhideWhenUsed/>
    <w:rsid w:val="003616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61662"/>
  </w:style>
  <w:style w:type="paragraph" w:styleId="Sraopastraipa">
    <w:name w:val="List Paragraph"/>
    <w:basedOn w:val="prastasis"/>
    <w:uiPriority w:val="34"/>
    <w:qFormat/>
    <w:rsid w:val="00A321E2"/>
    <w:pPr>
      <w:spacing w:after="0" w:line="240" w:lineRule="auto"/>
      <w:ind w:left="720"/>
    </w:pPr>
    <w:rPr>
      <w:rFonts w:ascii="Times New Roman" w:eastAsia="Times New Roman" w:hAnsi="Times New Roman" w:cs="Times New Roman"/>
      <w:sz w:val="24"/>
      <w:szCs w:val="24"/>
    </w:rPr>
  </w:style>
  <w:style w:type="paragraph" w:styleId="Puslapioinaostekstas">
    <w:name w:val="footnote text"/>
    <w:basedOn w:val="prastasis"/>
    <w:link w:val="Puslapioinaos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rsid w:val="00A321E2"/>
    <w:rPr>
      <w:rFonts w:ascii="Times New Roman" w:eastAsia="Times New Roman" w:hAnsi="Times New Roman" w:cs="Times New Roman"/>
      <w:sz w:val="20"/>
      <w:szCs w:val="20"/>
    </w:rPr>
  </w:style>
  <w:style w:type="character" w:styleId="Puslapioinaosnuoroda">
    <w:name w:val="footnote reference"/>
    <w:basedOn w:val="Numatytasispastraiposriftas"/>
    <w:uiPriority w:val="99"/>
    <w:unhideWhenUsed/>
    <w:rsid w:val="00A321E2"/>
    <w:rPr>
      <w:vertAlign w:val="superscript"/>
    </w:rPr>
  </w:style>
  <w:style w:type="character" w:styleId="Komentaronuoroda">
    <w:name w:val="annotation reference"/>
    <w:basedOn w:val="Numatytasispastraiposriftas"/>
    <w:uiPriority w:val="99"/>
    <w:semiHidden/>
    <w:unhideWhenUsed/>
    <w:rsid w:val="00A321E2"/>
    <w:rPr>
      <w:sz w:val="16"/>
      <w:szCs w:val="16"/>
    </w:rPr>
  </w:style>
  <w:style w:type="paragraph" w:styleId="Komentarotekstas">
    <w:name w:val="annotation text"/>
    <w:basedOn w:val="prastasis"/>
    <w:link w:val="KomentarotekstasDiagrama"/>
    <w:uiPriority w:val="99"/>
    <w:unhideWhenUsed/>
    <w:rsid w:val="00A321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rsid w:val="00A321E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40B9C"/>
    <w:pPr>
      <w:spacing w:after="160"/>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840B9C"/>
    <w:rPr>
      <w:rFonts w:ascii="Times New Roman" w:eastAsia="Times New Roman" w:hAnsi="Times New Roman" w:cs="Times New Roman"/>
      <w:b/>
      <w:bCs/>
      <w:sz w:val="20"/>
      <w:szCs w:val="20"/>
    </w:rPr>
  </w:style>
  <w:style w:type="paragraph" w:styleId="Betarp">
    <w:name w:val="No Spacing"/>
    <w:uiPriority w:val="1"/>
    <w:qFormat/>
    <w:rsid w:val="00840B9C"/>
    <w:pPr>
      <w:spacing w:after="0" w:line="240" w:lineRule="auto"/>
    </w:pPr>
    <w:rPr>
      <w:rFonts w:ascii="Times New Roman" w:eastAsia="Times New Roman" w:hAnsi="Times New Roman" w:cs="Times New Roman"/>
      <w:sz w:val="24"/>
      <w:szCs w:val="24"/>
      <w:lang w:val="en-GB"/>
    </w:rPr>
  </w:style>
  <w:style w:type="paragraph" w:styleId="Pataisymai">
    <w:name w:val="Revision"/>
    <w:hidden/>
    <w:uiPriority w:val="99"/>
    <w:semiHidden/>
    <w:rsid w:val="00F37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382592">
      <w:bodyDiv w:val="1"/>
      <w:marLeft w:val="0"/>
      <w:marRight w:val="0"/>
      <w:marTop w:val="0"/>
      <w:marBottom w:val="0"/>
      <w:divBdr>
        <w:top w:val="none" w:sz="0" w:space="0" w:color="auto"/>
        <w:left w:val="none" w:sz="0" w:space="0" w:color="auto"/>
        <w:bottom w:val="none" w:sz="0" w:space="0" w:color="auto"/>
        <w:right w:val="none" w:sz="0" w:space="0" w:color="auto"/>
      </w:divBdr>
    </w:div>
    <w:div w:id="4458508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65E81-1298-425D-B1F7-BD63DF5F8872}">
  <ds:schemaRefs>
    <ds:schemaRef ds:uri="http://schemas.openxmlformats.org/officeDocument/2006/bibliography"/>
  </ds:schemaRefs>
</ds:datastoreItem>
</file>

<file path=docMetadata/LabelInfo.xml><?xml version="1.0" encoding="utf-8"?>
<clbl:labelList xmlns:clbl="http://schemas.microsoft.com/office/2020/mipLabelMetadata">
  <clbl:label id="{3d7caaaa-5b58-4151-a93c-a7beabc3b2f0}" enabled="1" method="Privilege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9</TotalTime>
  <Pages>8</Pages>
  <Words>10053</Words>
  <Characters>5731</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Žiezdrienė</dc:creator>
  <cp:keywords/>
  <dc:description/>
  <cp:lastModifiedBy>Loreta Rimkutė</cp:lastModifiedBy>
  <cp:revision>4</cp:revision>
  <dcterms:created xsi:type="dcterms:W3CDTF">2026-01-27T09:33:00Z</dcterms:created>
  <dcterms:modified xsi:type="dcterms:W3CDTF">2026-01-27T09:44:00Z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6e6f4e0abd3c20be26188daa0d3012d418f479ad638f100c2918e51de1e57e5e</vt:lpwstr>
  </property>
  <property fmtid="{D5CDD505-2E9C-101B-9397-08002B2CF9AE}" pid="3" name="ClassificationContentMarkingFooterShapeIds">
    <vt:lpwstr>7d4c0bbf,5e6ada9d,4d7682ad</vt:lpwstr>
  </property>
  <property fmtid="{D5CDD505-2E9C-101B-9397-08002B2CF9AE}" pid="4" name="ClassificationContentMarkingFooterFontProps">
    <vt:lpwstr>#000000,10,Aptos</vt:lpwstr>
  </property>
  <property fmtid="{D5CDD505-2E9C-101B-9397-08002B2CF9AE}" pid="5" name="ClassificationContentMarkingFooterText">
    <vt:lpwstr>Socialinės apsaugos ir darbo ministerija bei pavaldžios įstaigos | Viešam naudojimui</vt:lpwstr>
  </property>
</Properties>
</file>