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BA6E" w14:textId="77777777" w:rsidR="0069461C" w:rsidRDefault="00E87A23" w:rsidP="0069461C">
      <w:pPr>
        <w:tabs>
          <w:tab w:val="left" w:pos="4860"/>
          <w:tab w:val="left" w:pos="5387"/>
          <w:tab w:val="left" w:pos="6480"/>
        </w:tabs>
        <w:rPr>
          <w:b/>
          <w:color w:val="000000"/>
        </w:rPr>
      </w:pPr>
      <w:r w:rsidRPr="006A6283">
        <w:rPr>
          <w:lang w:val="pt-PT"/>
        </w:rPr>
        <w:t xml:space="preserve">                                                                      </w:t>
      </w:r>
      <w:r w:rsidR="00195B63">
        <w:rPr>
          <w:lang w:val="pt-PT"/>
        </w:rPr>
        <w:t xml:space="preserve"> </w:t>
      </w:r>
    </w:p>
    <w:tbl>
      <w:tblPr>
        <w:tblStyle w:val="Lentelstinklelis"/>
        <w:tblW w:w="4926" w:type="dxa"/>
        <w:tblInd w:w="4815" w:type="dxa"/>
        <w:tblLook w:val="04A0" w:firstRow="1" w:lastRow="0" w:firstColumn="1" w:lastColumn="0" w:noHBand="0" w:noVBand="1"/>
      </w:tblPr>
      <w:tblGrid>
        <w:gridCol w:w="4926"/>
      </w:tblGrid>
      <w:tr w:rsidR="0069461C" w14:paraId="72A2F2C8" w14:textId="77777777" w:rsidTr="0069461C">
        <w:trPr>
          <w:trHeight w:val="1266"/>
        </w:trPr>
        <w:tc>
          <w:tcPr>
            <w:tcW w:w="4926" w:type="dxa"/>
            <w:tcBorders>
              <w:top w:val="nil"/>
              <w:left w:val="nil"/>
              <w:bottom w:val="nil"/>
              <w:right w:val="nil"/>
            </w:tcBorders>
          </w:tcPr>
          <w:p w14:paraId="7639CFE5" w14:textId="2BAC62B5" w:rsidR="0069461C" w:rsidRDefault="0069461C" w:rsidP="00656913">
            <w:pPr>
              <w:tabs>
                <w:tab w:val="left" w:pos="284"/>
              </w:tabs>
              <w:jc w:val="both"/>
            </w:pPr>
            <w:r>
              <w:t xml:space="preserve"> PATVIRTINTA</w:t>
            </w:r>
            <w:r w:rsidRPr="001B1448">
              <w:t xml:space="preserve"> </w:t>
            </w:r>
          </w:p>
          <w:p w14:paraId="12F900A7" w14:textId="77777777" w:rsidR="0069461C" w:rsidRDefault="0069461C" w:rsidP="00656913">
            <w:pPr>
              <w:tabs>
                <w:tab w:val="left" w:pos="284"/>
              </w:tabs>
              <w:jc w:val="both"/>
            </w:pPr>
            <w:r>
              <w:t xml:space="preserve"> </w:t>
            </w:r>
            <w:r w:rsidRPr="001B1448">
              <w:t>Socialinių paslaugų</w:t>
            </w:r>
            <w:r>
              <w:t xml:space="preserve"> </w:t>
            </w:r>
            <w:r w:rsidRPr="001B1448">
              <w:t xml:space="preserve">priežiūros departamento </w:t>
            </w:r>
            <w:r>
              <w:t xml:space="preserve">    </w:t>
            </w:r>
          </w:p>
          <w:p w14:paraId="3B745B77" w14:textId="77777777" w:rsidR="0069461C" w:rsidRDefault="0069461C" w:rsidP="00656913">
            <w:pPr>
              <w:tabs>
                <w:tab w:val="left" w:pos="284"/>
              </w:tabs>
              <w:jc w:val="both"/>
            </w:pPr>
            <w:r>
              <w:t xml:space="preserve"> </w:t>
            </w:r>
            <w:r w:rsidRPr="001B1448">
              <w:t>prie Socialinės</w:t>
            </w:r>
            <w:r>
              <w:t xml:space="preserve"> </w:t>
            </w:r>
            <w:r w:rsidRPr="001B1448">
              <w:t xml:space="preserve">apsaugos ir darbo </w:t>
            </w:r>
            <w:r>
              <w:t xml:space="preserve">   </w:t>
            </w:r>
          </w:p>
          <w:p w14:paraId="021C8661" w14:textId="77777777" w:rsidR="0069461C" w:rsidRDefault="0069461C" w:rsidP="00656913">
            <w:pPr>
              <w:tabs>
                <w:tab w:val="left" w:pos="284"/>
              </w:tabs>
              <w:jc w:val="both"/>
            </w:pPr>
            <w:r>
              <w:t xml:space="preserve"> m</w:t>
            </w:r>
            <w:r w:rsidRPr="001B1448">
              <w:t xml:space="preserve">inisterijos </w:t>
            </w:r>
            <w:r>
              <w:t xml:space="preserve"> </w:t>
            </w:r>
            <w:r w:rsidRPr="001B1448">
              <w:t>direktoriaus</w:t>
            </w:r>
            <w:r>
              <w:t xml:space="preserve"> </w:t>
            </w:r>
            <w:r w:rsidRPr="0089045D">
              <w:t>202</w:t>
            </w:r>
            <w:r>
              <w:t>6</w:t>
            </w:r>
            <w:r w:rsidRPr="0089045D">
              <w:t xml:space="preserve"> m. </w:t>
            </w:r>
            <w:r>
              <w:t xml:space="preserve">             </w:t>
            </w:r>
            <w:r w:rsidRPr="0089045D">
              <w:t xml:space="preserve"> d. </w:t>
            </w:r>
            <w:r>
              <w:t xml:space="preserve"> </w:t>
            </w:r>
          </w:p>
          <w:p w14:paraId="22E97E67" w14:textId="1B5BFB6D" w:rsidR="0069461C" w:rsidRDefault="0069461C" w:rsidP="00656913">
            <w:pPr>
              <w:tabs>
                <w:tab w:val="left" w:pos="284"/>
              </w:tabs>
              <w:jc w:val="both"/>
            </w:pPr>
            <w:r>
              <w:t xml:space="preserve"> </w:t>
            </w:r>
            <w:r w:rsidRPr="0089045D">
              <w:t xml:space="preserve">įsakymu Nr. V1- </w:t>
            </w:r>
          </w:p>
        </w:tc>
      </w:tr>
    </w:tbl>
    <w:p w14:paraId="022E5758" w14:textId="476CA779" w:rsidR="00F1328E" w:rsidRDefault="00F1328E" w:rsidP="0069461C">
      <w:pPr>
        <w:tabs>
          <w:tab w:val="left" w:pos="4860"/>
          <w:tab w:val="left" w:pos="5387"/>
          <w:tab w:val="left" w:pos="6480"/>
        </w:tabs>
        <w:rPr>
          <w:b/>
          <w:color w:val="000000"/>
        </w:rPr>
      </w:pPr>
    </w:p>
    <w:p w14:paraId="46D96A70" w14:textId="29963CEE" w:rsidR="00D94B7B" w:rsidRDefault="00583F9D" w:rsidP="00583F9D">
      <w:pPr>
        <w:tabs>
          <w:tab w:val="left" w:pos="6480"/>
        </w:tabs>
        <w:jc w:val="center"/>
        <w:rPr>
          <w:b/>
          <w:color w:val="000000"/>
        </w:rPr>
      </w:pPr>
      <w:r w:rsidRPr="00320F3F">
        <w:rPr>
          <w:b/>
          <w:color w:val="000000"/>
        </w:rPr>
        <w:t>(</w:t>
      </w:r>
      <w:r w:rsidR="009C5A7B" w:rsidRPr="009C5A7B">
        <w:rPr>
          <w:b/>
          <w:bCs/>
        </w:rPr>
        <w:t>Prašymo-deklaracijos išduoti licenciją socialinei globai teikti forma</w:t>
      </w:r>
      <w:r w:rsidRPr="00320F3F">
        <w:rPr>
          <w:b/>
          <w:color w:val="000000"/>
        </w:rPr>
        <w:t xml:space="preserve">) </w:t>
      </w:r>
    </w:p>
    <w:p w14:paraId="1DD52F9F" w14:textId="77777777" w:rsidR="009874E8" w:rsidRPr="00320F3F" w:rsidRDefault="009874E8" w:rsidP="00583F9D">
      <w:pPr>
        <w:tabs>
          <w:tab w:val="left" w:pos="6480"/>
        </w:tabs>
        <w:jc w:val="center"/>
        <w:rPr>
          <w:b/>
          <w:color w:val="000000"/>
        </w:rPr>
      </w:pPr>
    </w:p>
    <w:p w14:paraId="1690A495" w14:textId="77777777" w:rsidR="009874E8" w:rsidRDefault="009874E8" w:rsidP="009874E8">
      <w:pPr>
        <w:tabs>
          <w:tab w:val="left" w:pos="6480"/>
        </w:tabs>
        <w:jc w:val="center"/>
      </w:pPr>
      <w:r>
        <w:t>____________________________________________________________</w:t>
      </w:r>
    </w:p>
    <w:p w14:paraId="460695FC" w14:textId="77777777" w:rsidR="009874E8" w:rsidRPr="00C4420B" w:rsidRDefault="009874E8" w:rsidP="009874E8">
      <w:pPr>
        <w:tabs>
          <w:tab w:val="left" w:pos="6480"/>
        </w:tabs>
        <w:jc w:val="center"/>
        <w:rPr>
          <w:sz w:val="20"/>
          <w:szCs w:val="20"/>
        </w:rPr>
      </w:pPr>
      <w:r>
        <w:t>(</w:t>
      </w:r>
      <w:r w:rsidRPr="00742087">
        <w:rPr>
          <w:i/>
          <w:iCs/>
          <w:sz w:val="20"/>
          <w:szCs w:val="20"/>
        </w:rPr>
        <w:t>juridinio asmens pavadinimas, teisinė forma</w:t>
      </w:r>
      <w:r>
        <w:rPr>
          <w:sz w:val="20"/>
          <w:szCs w:val="20"/>
        </w:rPr>
        <w:t>)</w:t>
      </w:r>
    </w:p>
    <w:p w14:paraId="05B4C4AF" w14:textId="77777777" w:rsidR="009874E8" w:rsidRDefault="009874E8" w:rsidP="009874E8">
      <w:pPr>
        <w:tabs>
          <w:tab w:val="left" w:pos="6480"/>
        </w:tabs>
        <w:jc w:val="center"/>
      </w:pPr>
      <w:r>
        <w:t>_____________________________________________________________</w:t>
      </w:r>
    </w:p>
    <w:p w14:paraId="02EA22C7" w14:textId="77777777" w:rsidR="009874E8" w:rsidRPr="00D94B7B" w:rsidRDefault="009874E8" w:rsidP="009874E8">
      <w:pPr>
        <w:tabs>
          <w:tab w:val="left" w:pos="6480"/>
        </w:tabs>
        <w:jc w:val="center"/>
        <w:rPr>
          <w:sz w:val="20"/>
          <w:szCs w:val="20"/>
        </w:rPr>
      </w:pPr>
      <w:r w:rsidRPr="00D94B7B">
        <w:rPr>
          <w:sz w:val="20"/>
          <w:szCs w:val="20"/>
        </w:rPr>
        <w:t>(</w:t>
      </w:r>
      <w:r w:rsidRPr="00742087">
        <w:rPr>
          <w:i/>
          <w:iCs/>
          <w:sz w:val="20"/>
          <w:szCs w:val="20"/>
        </w:rPr>
        <w:t>juridinio asmens kodas</w:t>
      </w:r>
      <w:r w:rsidRPr="00D94B7B">
        <w:rPr>
          <w:sz w:val="20"/>
          <w:szCs w:val="20"/>
        </w:rPr>
        <w:t>)</w:t>
      </w:r>
    </w:p>
    <w:p w14:paraId="6B44DE6B" w14:textId="77777777" w:rsidR="009874E8" w:rsidRDefault="009874E8" w:rsidP="009874E8">
      <w:pPr>
        <w:tabs>
          <w:tab w:val="left" w:pos="6480"/>
        </w:tabs>
        <w:jc w:val="center"/>
      </w:pPr>
      <w:r>
        <w:t xml:space="preserve"> _____________________________________________________________</w:t>
      </w:r>
    </w:p>
    <w:p w14:paraId="4C159C91" w14:textId="77777777" w:rsidR="009874E8" w:rsidRPr="00D94B7B" w:rsidRDefault="009874E8" w:rsidP="009874E8">
      <w:pPr>
        <w:tabs>
          <w:tab w:val="left" w:pos="6480"/>
        </w:tabs>
        <w:jc w:val="center"/>
        <w:rPr>
          <w:sz w:val="20"/>
          <w:szCs w:val="20"/>
        </w:rPr>
      </w:pPr>
      <w:r>
        <w:rPr>
          <w:sz w:val="20"/>
          <w:szCs w:val="20"/>
        </w:rPr>
        <w:t>(</w:t>
      </w:r>
      <w:r w:rsidRPr="00742087">
        <w:rPr>
          <w:i/>
          <w:iCs/>
          <w:sz w:val="20"/>
          <w:szCs w:val="20"/>
        </w:rPr>
        <w:t>buveinės adresas</w:t>
      </w:r>
      <w:r>
        <w:rPr>
          <w:sz w:val="20"/>
          <w:szCs w:val="20"/>
        </w:rPr>
        <w:t>)</w:t>
      </w:r>
    </w:p>
    <w:p w14:paraId="74245498" w14:textId="77777777" w:rsidR="009874E8" w:rsidRDefault="009874E8" w:rsidP="009874E8">
      <w:pPr>
        <w:tabs>
          <w:tab w:val="left" w:pos="6480"/>
        </w:tabs>
        <w:jc w:val="center"/>
      </w:pPr>
      <w:r>
        <w:t>_____________________________________________________________</w:t>
      </w:r>
    </w:p>
    <w:p w14:paraId="30CE36F8" w14:textId="77777777" w:rsidR="009874E8" w:rsidRDefault="009874E8" w:rsidP="009874E8">
      <w:pPr>
        <w:tabs>
          <w:tab w:val="left" w:pos="360"/>
          <w:tab w:val="left" w:pos="540"/>
          <w:tab w:val="left" w:pos="6480"/>
        </w:tabs>
        <w:jc w:val="both"/>
        <w:rPr>
          <w:sz w:val="20"/>
          <w:szCs w:val="20"/>
        </w:rPr>
      </w:pPr>
      <w:r>
        <w:t xml:space="preserve">                      </w:t>
      </w:r>
      <w:r>
        <w:rPr>
          <w:sz w:val="20"/>
          <w:szCs w:val="20"/>
        </w:rPr>
        <w:t xml:space="preserve">                                               </w:t>
      </w:r>
      <w:r w:rsidR="00495FA1">
        <w:rPr>
          <w:sz w:val="20"/>
          <w:szCs w:val="20"/>
        </w:rPr>
        <w:t xml:space="preserve">      </w:t>
      </w:r>
      <w:r>
        <w:rPr>
          <w:sz w:val="20"/>
          <w:szCs w:val="20"/>
        </w:rPr>
        <w:t>(</w:t>
      </w:r>
      <w:r w:rsidRPr="00742087">
        <w:rPr>
          <w:i/>
          <w:iCs/>
          <w:sz w:val="20"/>
          <w:szCs w:val="20"/>
        </w:rPr>
        <w:t>telefono numeriai</w:t>
      </w:r>
      <w:r>
        <w:rPr>
          <w:sz w:val="20"/>
          <w:szCs w:val="20"/>
        </w:rPr>
        <w:t>)</w:t>
      </w:r>
    </w:p>
    <w:p w14:paraId="721F835C" w14:textId="77777777" w:rsidR="009874E8" w:rsidRDefault="009874E8" w:rsidP="009874E8">
      <w:pPr>
        <w:tabs>
          <w:tab w:val="left" w:pos="360"/>
          <w:tab w:val="left" w:pos="540"/>
          <w:tab w:val="left" w:pos="6480"/>
        </w:tabs>
        <w:jc w:val="center"/>
        <w:rPr>
          <w:sz w:val="20"/>
          <w:szCs w:val="20"/>
        </w:rPr>
      </w:pPr>
      <w:r>
        <w:rPr>
          <w:sz w:val="20"/>
          <w:szCs w:val="20"/>
        </w:rPr>
        <w:t>_________________________________________________________________________</w:t>
      </w:r>
    </w:p>
    <w:p w14:paraId="3DFF5443" w14:textId="77777777" w:rsidR="009874E8" w:rsidRDefault="009874E8" w:rsidP="009874E8">
      <w:pPr>
        <w:tabs>
          <w:tab w:val="left" w:pos="360"/>
          <w:tab w:val="left" w:pos="540"/>
          <w:tab w:val="left" w:pos="6480"/>
        </w:tabs>
        <w:jc w:val="both"/>
        <w:rPr>
          <w:sz w:val="20"/>
          <w:szCs w:val="20"/>
        </w:rPr>
      </w:pPr>
      <w:r>
        <w:rPr>
          <w:sz w:val="20"/>
          <w:szCs w:val="20"/>
        </w:rPr>
        <w:t xml:space="preserve">                                                                          (</w:t>
      </w:r>
      <w:r w:rsidRPr="00742087">
        <w:rPr>
          <w:i/>
          <w:iCs/>
          <w:sz w:val="20"/>
          <w:szCs w:val="20"/>
        </w:rPr>
        <w:t>elektroninio pašto adresas</w:t>
      </w:r>
      <w:r>
        <w:rPr>
          <w:sz w:val="20"/>
          <w:szCs w:val="20"/>
        </w:rPr>
        <w:t>)</w:t>
      </w:r>
    </w:p>
    <w:p w14:paraId="0750614A" w14:textId="77777777" w:rsidR="007378A8" w:rsidRDefault="007378A8" w:rsidP="00C72610">
      <w:pPr>
        <w:tabs>
          <w:tab w:val="left" w:pos="6480"/>
        </w:tabs>
        <w:jc w:val="center"/>
        <w:rPr>
          <w:sz w:val="20"/>
          <w:szCs w:val="20"/>
        </w:rPr>
      </w:pPr>
    </w:p>
    <w:p w14:paraId="31B10A48" w14:textId="77777777" w:rsidR="00363D2B" w:rsidRDefault="007378A8" w:rsidP="007378A8">
      <w:pPr>
        <w:tabs>
          <w:tab w:val="left" w:pos="6480"/>
        </w:tabs>
      </w:pPr>
      <w:r w:rsidRPr="007378A8">
        <w:t>Socialinių paslaugų priežiūros departamentui</w:t>
      </w:r>
      <w:r w:rsidR="00363D2B">
        <w:t xml:space="preserve"> </w:t>
      </w:r>
    </w:p>
    <w:p w14:paraId="6FE4410C" w14:textId="77777777" w:rsidR="00C72610" w:rsidRDefault="00363D2B" w:rsidP="007378A8">
      <w:pPr>
        <w:tabs>
          <w:tab w:val="left" w:pos="6480"/>
        </w:tabs>
      </w:pPr>
      <w:r>
        <w:t>prie Socialinės apsaugos ir darbo ministerijos</w:t>
      </w:r>
    </w:p>
    <w:p w14:paraId="22A061D9" w14:textId="77777777" w:rsidR="00C72610" w:rsidRDefault="00C72610" w:rsidP="00E87A23">
      <w:pPr>
        <w:tabs>
          <w:tab w:val="left" w:pos="6480"/>
        </w:tabs>
        <w:jc w:val="both"/>
        <w:rPr>
          <w:sz w:val="20"/>
          <w:szCs w:val="20"/>
        </w:rPr>
      </w:pPr>
    </w:p>
    <w:p w14:paraId="7DD6784D" w14:textId="77777777" w:rsidR="00EC78DB" w:rsidRDefault="00C13155" w:rsidP="00583F9D">
      <w:pPr>
        <w:tabs>
          <w:tab w:val="left" w:pos="6480"/>
        </w:tabs>
        <w:jc w:val="center"/>
        <w:rPr>
          <w:b/>
        </w:rPr>
      </w:pPr>
      <w:r>
        <w:rPr>
          <w:b/>
        </w:rPr>
        <w:t>P</w:t>
      </w:r>
      <w:r w:rsidR="00A9399A">
        <w:rPr>
          <w:b/>
        </w:rPr>
        <w:t>RAŠYMAS-DEKLARACIJA</w:t>
      </w:r>
    </w:p>
    <w:p w14:paraId="27D22433" w14:textId="77777777" w:rsidR="00424B5C" w:rsidRDefault="00AC00D1" w:rsidP="00583F9D">
      <w:pPr>
        <w:tabs>
          <w:tab w:val="left" w:pos="6480"/>
        </w:tabs>
        <w:jc w:val="center"/>
        <w:rPr>
          <w:b/>
        </w:rPr>
      </w:pPr>
      <w:r>
        <w:rPr>
          <w:b/>
        </w:rPr>
        <w:t>IŠDUOTI</w:t>
      </w:r>
      <w:r w:rsidR="00424B5C">
        <w:rPr>
          <w:b/>
        </w:rPr>
        <w:t xml:space="preserve"> </w:t>
      </w:r>
      <w:r w:rsidR="00764D29">
        <w:rPr>
          <w:b/>
        </w:rPr>
        <w:t>(</w:t>
      </w:r>
      <w:r w:rsidR="00424B5C">
        <w:rPr>
          <w:b/>
        </w:rPr>
        <w:t>PAPILDYTI</w:t>
      </w:r>
      <w:r w:rsidR="00764D29">
        <w:rPr>
          <w:b/>
        </w:rPr>
        <w:t>)</w:t>
      </w:r>
      <w:r w:rsidR="007378A8">
        <w:rPr>
          <w:b/>
        </w:rPr>
        <w:t xml:space="preserve"> </w:t>
      </w:r>
      <w:r w:rsidR="00C72610">
        <w:rPr>
          <w:b/>
        </w:rPr>
        <w:t xml:space="preserve">LICENCIJĄ </w:t>
      </w:r>
      <w:r w:rsidR="007378A8">
        <w:rPr>
          <w:b/>
        </w:rPr>
        <w:t>SOCIALINEI GLOBAI</w:t>
      </w:r>
      <w:r w:rsidR="007378A8" w:rsidRPr="007378A8">
        <w:rPr>
          <w:b/>
        </w:rPr>
        <w:t xml:space="preserve"> </w:t>
      </w:r>
    </w:p>
    <w:p w14:paraId="43C386AD" w14:textId="77777777" w:rsidR="005058BC" w:rsidRDefault="007378A8" w:rsidP="00583F9D">
      <w:pPr>
        <w:tabs>
          <w:tab w:val="left" w:pos="6480"/>
        </w:tabs>
        <w:jc w:val="center"/>
        <w:rPr>
          <w:b/>
        </w:rPr>
      </w:pPr>
      <w:r>
        <w:rPr>
          <w:b/>
        </w:rPr>
        <w:t>TEIKTI</w:t>
      </w:r>
      <w:r w:rsidR="00495FA1">
        <w:rPr>
          <w:b/>
        </w:rPr>
        <w:t xml:space="preserve"> PO REORGANIZACIJOS</w:t>
      </w:r>
    </w:p>
    <w:p w14:paraId="3F1285FF" w14:textId="77777777" w:rsidR="00C72610" w:rsidRDefault="00C72610" w:rsidP="00C72610">
      <w:pPr>
        <w:tabs>
          <w:tab w:val="left" w:pos="6480"/>
        </w:tabs>
        <w:jc w:val="center"/>
        <w:rPr>
          <w:b/>
        </w:rPr>
      </w:pPr>
    </w:p>
    <w:p w14:paraId="44AB57BC" w14:textId="77777777" w:rsidR="00C72610" w:rsidRDefault="00B24B02" w:rsidP="00C72610">
      <w:pPr>
        <w:tabs>
          <w:tab w:val="left" w:pos="6480"/>
        </w:tabs>
        <w:jc w:val="center"/>
      </w:pPr>
      <w:r>
        <w:t>20</w:t>
      </w:r>
      <w:r w:rsidR="00C72610">
        <w:t>___m.____________________d.</w:t>
      </w:r>
    </w:p>
    <w:p w14:paraId="7C51A7CD" w14:textId="77777777" w:rsidR="00623710" w:rsidRDefault="00623710" w:rsidP="00C72610">
      <w:pPr>
        <w:tabs>
          <w:tab w:val="left" w:pos="6480"/>
        </w:tabs>
        <w:jc w:val="center"/>
      </w:pPr>
    </w:p>
    <w:p w14:paraId="639F61E0" w14:textId="59588171" w:rsidR="00846462" w:rsidRDefault="00AC00D1" w:rsidP="00764D29">
      <w:pPr>
        <w:tabs>
          <w:tab w:val="left" w:pos="1290"/>
          <w:tab w:val="left" w:pos="6480"/>
        </w:tabs>
        <w:rPr>
          <w:iCs/>
          <w:sz w:val="22"/>
          <w:szCs w:val="22"/>
        </w:rPr>
      </w:pPr>
      <w:r w:rsidRPr="001F4E5D">
        <w:rPr>
          <w:b/>
          <w:bCs/>
        </w:rPr>
        <w:t xml:space="preserve">    I.</w:t>
      </w:r>
      <w:r>
        <w:t xml:space="preserve"> </w:t>
      </w:r>
      <w:r w:rsidRPr="00657AFD">
        <w:rPr>
          <w:b/>
          <w:bCs/>
        </w:rPr>
        <w:t>Praš</w:t>
      </w:r>
      <w:r w:rsidR="00E931BC">
        <w:rPr>
          <w:b/>
          <w:bCs/>
        </w:rPr>
        <w:t>au</w:t>
      </w:r>
      <w:r w:rsidRPr="00657AFD">
        <w:rPr>
          <w:b/>
          <w:bCs/>
        </w:rPr>
        <w:t xml:space="preserve"> išduoti</w:t>
      </w:r>
      <w:r w:rsidR="00764D29">
        <w:rPr>
          <w:b/>
          <w:bCs/>
        </w:rPr>
        <w:t xml:space="preserve"> (papildyti)</w:t>
      </w:r>
      <w:r w:rsidRPr="00657AFD">
        <w:rPr>
          <w:b/>
          <w:bCs/>
        </w:rPr>
        <w:t xml:space="preserve"> licencij</w:t>
      </w:r>
      <w:r w:rsidR="00B565BC">
        <w:rPr>
          <w:b/>
          <w:bCs/>
        </w:rPr>
        <w:t>ą</w:t>
      </w:r>
      <w:r>
        <w:t xml:space="preserve"> </w:t>
      </w:r>
      <w:r w:rsidR="00764D29">
        <w:t>(</w:t>
      </w:r>
      <w:r w:rsidR="00764D29" w:rsidRPr="009874E8">
        <w:rPr>
          <w:i/>
          <w:sz w:val="22"/>
          <w:szCs w:val="22"/>
        </w:rPr>
        <w:t xml:space="preserve">pažymėti </w:t>
      </w:r>
      <w:r w:rsidR="00764D29" w:rsidRPr="00764D29">
        <w:rPr>
          <w:iCs/>
          <w:sz w:val="22"/>
          <w:szCs w:val="22"/>
        </w:rPr>
        <w:t>X</w:t>
      </w:r>
      <w:r w:rsidR="00961E00">
        <w:rPr>
          <w:iCs/>
          <w:sz w:val="22"/>
          <w:szCs w:val="22"/>
        </w:rPr>
        <w:t xml:space="preserve"> </w:t>
      </w:r>
      <w:r w:rsidR="00961E00" w:rsidRPr="00961E00">
        <w:rPr>
          <w:i/>
          <w:sz w:val="22"/>
          <w:szCs w:val="22"/>
        </w:rPr>
        <w:t>tik vieną iš žemiau nurodytų</w:t>
      </w:r>
      <w:r w:rsidR="00764D29" w:rsidRPr="00764D29">
        <w:rPr>
          <w:iCs/>
          <w:sz w:val="22"/>
          <w:szCs w:val="22"/>
        </w:rPr>
        <w:t>):</w:t>
      </w:r>
    </w:p>
    <w:p w14:paraId="747AB8B2" w14:textId="77777777" w:rsidR="00764D29" w:rsidRPr="00764D29" w:rsidRDefault="00764D29" w:rsidP="00764D29">
      <w:pPr>
        <w:tabs>
          <w:tab w:val="left" w:pos="1290"/>
          <w:tab w:val="left" w:pos="6480"/>
        </w:tabs>
        <w:rPr>
          <w:bCs/>
          <w:sz w:val="20"/>
          <w:szCs w:val="20"/>
        </w:rPr>
      </w:pPr>
      <w:r>
        <w:rPr>
          <w:bCs/>
          <w:sz w:val="20"/>
          <w:szCs w:val="20"/>
        </w:rPr>
        <w:t xml:space="preserve">                           </w:t>
      </w:r>
    </w:p>
    <w:p w14:paraId="230C7B34" w14:textId="77777777" w:rsidR="00F77CF9" w:rsidRPr="00DF486F" w:rsidRDefault="007C06C6" w:rsidP="00DF486F">
      <w:pPr>
        <w:pStyle w:val="HTMLiankstoformatuotas"/>
        <w:tabs>
          <w:tab w:val="clear" w:pos="916"/>
          <w:tab w:val="left" w:pos="284"/>
        </w:tabs>
        <w:ind w:left="284" w:hanging="426"/>
        <w:jc w:val="both"/>
        <w:rPr>
          <w:rFonts w:ascii="Times New Roman" w:hAnsi="Times New Roman" w:cs="Times New Roman"/>
          <w:sz w:val="24"/>
          <w:szCs w:val="24"/>
        </w:rPr>
      </w:pPr>
      <w:r>
        <w:rPr>
          <w:rFonts w:ascii="MS Gothic" w:eastAsia="MS Gothic" w:hAnsi="MS Gothic" w:hint="eastAsia"/>
          <w:b/>
          <w:bCs/>
          <w:sz w:val="24"/>
          <w:szCs w:val="24"/>
        </w:rPr>
        <w:t>☐</w:t>
      </w:r>
      <w:r w:rsidR="00F77CF9" w:rsidRPr="00DF486F">
        <w:rPr>
          <w:sz w:val="22"/>
        </w:rPr>
        <w:t xml:space="preserve"> </w:t>
      </w:r>
      <w:r w:rsidR="00DF486F" w:rsidRPr="00DF486F">
        <w:rPr>
          <w:rFonts w:ascii="Times New Roman" w:hAnsi="Times New Roman" w:cs="Times New Roman"/>
          <w:sz w:val="24"/>
          <w:szCs w:val="24"/>
        </w:rPr>
        <w:t>Institucinė socialinė globa (dienos) vaikams su negalia, suaugusiems asmenims su negalia,</w:t>
      </w:r>
      <w:r w:rsidR="00DF486F">
        <w:rPr>
          <w:rFonts w:ascii="Times New Roman" w:hAnsi="Times New Roman" w:cs="Times New Roman"/>
          <w:sz w:val="24"/>
          <w:szCs w:val="24"/>
        </w:rPr>
        <w:t xml:space="preserve"> </w:t>
      </w:r>
      <w:r w:rsidR="00DF486F" w:rsidRPr="00DF486F">
        <w:rPr>
          <w:rFonts w:ascii="Times New Roman" w:hAnsi="Times New Roman" w:cs="Times New Roman"/>
          <w:sz w:val="24"/>
          <w:szCs w:val="24"/>
        </w:rPr>
        <w:t>senyvo amžiaus asmenims</w:t>
      </w:r>
      <w:r w:rsidR="00F77CF9" w:rsidRPr="00DF486F">
        <w:rPr>
          <w:rFonts w:ascii="Times New Roman" w:hAnsi="Times New Roman" w:cs="Times New Roman"/>
          <w:sz w:val="24"/>
          <w:szCs w:val="24"/>
        </w:rPr>
        <w:t>;</w:t>
      </w:r>
    </w:p>
    <w:p w14:paraId="30DF3B28" w14:textId="77777777" w:rsidR="00F77CF9" w:rsidRPr="00DF486F" w:rsidRDefault="007C06C6" w:rsidP="00DF48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pPr>
      <w:r>
        <w:rPr>
          <w:rFonts w:ascii="MS Gothic" w:eastAsia="MS Gothic" w:hAnsi="MS Gothic" w:hint="eastAsia"/>
          <w:b/>
          <w:bCs/>
        </w:rPr>
        <w:t>☐</w:t>
      </w:r>
      <w:r w:rsidR="00B24B02" w:rsidRPr="00DF486F">
        <w:t xml:space="preserve"> </w:t>
      </w:r>
      <w:r w:rsidR="00DF486F">
        <w:t xml:space="preserve">  </w:t>
      </w:r>
      <w:r w:rsidR="00DF486F" w:rsidRPr="00DF486F">
        <w:t>Institucinė socialinė globa (ilgalaikė, trumpalaikė) vaikams socialinės globos įstaigoje, išskyrus šeimyną</w:t>
      </w:r>
      <w:r w:rsidR="00F77CF9" w:rsidRPr="00DF486F">
        <w:t>;</w:t>
      </w:r>
    </w:p>
    <w:p w14:paraId="7EED2905" w14:textId="77777777" w:rsidR="00F77CF9" w:rsidRPr="00DF486F" w:rsidRDefault="007C06C6" w:rsidP="00DF486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pPr>
      <w:r>
        <w:rPr>
          <w:rFonts w:ascii="MS Gothic" w:eastAsia="MS Gothic" w:hAnsi="MS Gothic" w:hint="eastAsia"/>
          <w:b/>
          <w:bCs/>
        </w:rPr>
        <w:t>☐</w:t>
      </w:r>
      <w:r w:rsidR="00623710" w:rsidRPr="00DF486F">
        <w:t xml:space="preserve">  </w:t>
      </w:r>
      <w:r w:rsidR="00DF486F" w:rsidRPr="00DF486F">
        <w:t>Institucinė socialinė globa (ilgalaikė, trumpalaikė) suaugusiems asmenims su negalia, senyvo amžiaus asmenims</w:t>
      </w:r>
      <w:r w:rsidR="00F77CF9" w:rsidRPr="00DF486F">
        <w:t xml:space="preserve">; </w:t>
      </w:r>
    </w:p>
    <w:p w14:paraId="6B4BAD8F" w14:textId="77777777" w:rsidR="00F77CF9" w:rsidRPr="00DF486F" w:rsidRDefault="007C06C6" w:rsidP="00DF486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pPr>
      <w:r>
        <w:rPr>
          <w:rFonts w:ascii="MS Gothic" w:eastAsia="MS Gothic" w:hAnsi="MS Gothic" w:hint="eastAsia"/>
          <w:b/>
          <w:bCs/>
        </w:rPr>
        <w:t>☐</w:t>
      </w:r>
      <w:r w:rsidR="00623710" w:rsidRPr="00DF486F">
        <w:t xml:space="preserve">   </w:t>
      </w:r>
      <w:r w:rsidR="00DF486F" w:rsidRPr="00DF486F">
        <w:t>Institucinė socialinė globa (trumpalaikė) socialinę riziką patiriantiems suaugusiems asmenims;</w:t>
      </w:r>
    </w:p>
    <w:p w14:paraId="514E33D2" w14:textId="77777777" w:rsidR="00F77CF9" w:rsidRPr="00DF486F" w:rsidRDefault="007C06C6" w:rsidP="00DF486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pPr>
      <w:r>
        <w:rPr>
          <w:rFonts w:ascii="MS Gothic" w:eastAsia="MS Gothic" w:hAnsi="MS Gothic" w:hint="eastAsia"/>
          <w:b/>
          <w:bCs/>
        </w:rPr>
        <w:t>☐</w:t>
      </w:r>
      <w:r w:rsidR="00623710" w:rsidRPr="00DF486F">
        <w:t xml:space="preserve">   </w:t>
      </w:r>
      <w:r w:rsidR="00DF486F" w:rsidRPr="00DF486F">
        <w:t>Institucinė socialinė globa (ilgalaikė, trumpalaikė) vaikams šeimynoje</w:t>
      </w:r>
      <w:r w:rsidR="00F77CF9" w:rsidRPr="00DF486F">
        <w:t>;</w:t>
      </w:r>
    </w:p>
    <w:p w14:paraId="4026D648" w14:textId="77777777" w:rsidR="007960CF" w:rsidRDefault="007C06C6" w:rsidP="00EC78D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pPr>
      <w:r>
        <w:rPr>
          <w:rFonts w:ascii="MS Gothic" w:eastAsia="MS Gothic" w:hAnsi="MS Gothic" w:hint="eastAsia"/>
          <w:b/>
          <w:bCs/>
        </w:rPr>
        <w:t>☐</w:t>
      </w:r>
      <w:r>
        <w:rPr>
          <w:rFonts w:ascii="MS Gothic" w:eastAsia="MS Gothic" w:hAnsi="MS Gothic"/>
          <w:b/>
          <w:bCs/>
        </w:rPr>
        <w:t xml:space="preserve"> </w:t>
      </w:r>
      <w:r w:rsidR="00DF486F" w:rsidRPr="00DF486F">
        <w:t>Socialinė globa vaikams su negalia, suaugusiems asmenims su negalia, senyvo amžiaus asmenims namuose</w:t>
      </w:r>
    </w:p>
    <w:p w14:paraId="2CF75D93" w14:textId="77777777" w:rsidR="00764D29" w:rsidRDefault="00764D29" w:rsidP="00EC78D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pPr>
    </w:p>
    <w:p w14:paraId="28CDACF1" w14:textId="77777777" w:rsidR="004A30BF" w:rsidRDefault="004A30BF" w:rsidP="00EC78D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pPr>
    </w:p>
    <w:p w14:paraId="75705989" w14:textId="77777777" w:rsidR="003A2341" w:rsidRDefault="00764D29" w:rsidP="00EC78D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pPr>
      <w:r>
        <w:t>Paslaugų teikimo vietos adres</w:t>
      </w:r>
      <w:r w:rsidR="003A2341">
        <w:t>ais</w:t>
      </w:r>
      <w:r w:rsidR="00E75855">
        <w:t>:</w:t>
      </w:r>
      <w:r>
        <w:t xml:space="preserve"> </w:t>
      </w:r>
    </w:p>
    <w:p w14:paraId="7227E19D" w14:textId="77777777" w:rsidR="00764D29" w:rsidRDefault="00764D29" w:rsidP="003A2341">
      <w:pPr>
        <w:numPr>
          <w:ilvl w:val="0"/>
          <w:numId w:val="1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w:t>
      </w:r>
      <w:r w:rsidR="003A2341">
        <w:t>______________</w:t>
      </w:r>
      <w:r>
        <w:t>_</w:t>
      </w:r>
      <w:r w:rsidR="003A2341">
        <w:t xml:space="preserve"> ;</w:t>
      </w:r>
    </w:p>
    <w:p w14:paraId="7F07462F" w14:textId="77777777" w:rsidR="00764D29" w:rsidRPr="00764D29" w:rsidRDefault="00764D29" w:rsidP="00EC78D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sz w:val="20"/>
          <w:szCs w:val="20"/>
        </w:rPr>
      </w:pPr>
      <w:bookmarkStart w:id="0" w:name="_Hlk171001389"/>
      <w:r w:rsidRPr="00764D29">
        <w:rPr>
          <w:sz w:val="20"/>
          <w:szCs w:val="20"/>
        </w:rPr>
        <w:t xml:space="preserve">           (</w:t>
      </w:r>
      <w:r>
        <w:rPr>
          <w:i/>
          <w:iCs/>
          <w:sz w:val="20"/>
          <w:szCs w:val="20"/>
        </w:rPr>
        <w:t>įrašyti paslaugų teikimo vietos adresą, kuriame bus teikiamos socialinės globos paslaugos</w:t>
      </w:r>
      <w:r>
        <w:rPr>
          <w:sz w:val="20"/>
          <w:szCs w:val="20"/>
        </w:rPr>
        <w:t>)</w:t>
      </w:r>
    </w:p>
    <w:bookmarkEnd w:id="0"/>
    <w:p w14:paraId="551C668B" w14:textId="77777777" w:rsidR="00657AFD" w:rsidRDefault="003A2341" w:rsidP="003A2341">
      <w:pPr>
        <w:numPr>
          <w:ilvl w:val="0"/>
          <w:numId w:val="1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w:t>
      </w:r>
    </w:p>
    <w:p w14:paraId="3D96CADF" w14:textId="77777777" w:rsidR="003A2341" w:rsidRPr="00764D29" w:rsidRDefault="003A2341" w:rsidP="003A234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sz w:val="20"/>
          <w:szCs w:val="20"/>
        </w:rPr>
      </w:pPr>
      <w:r>
        <w:t xml:space="preserve">   </w:t>
      </w:r>
      <w:r w:rsidRPr="00764D29">
        <w:rPr>
          <w:sz w:val="20"/>
          <w:szCs w:val="20"/>
        </w:rPr>
        <w:t xml:space="preserve">        (</w:t>
      </w:r>
      <w:r>
        <w:rPr>
          <w:i/>
          <w:iCs/>
          <w:sz w:val="20"/>
          <w:szCs w:val="20"/>
        </w:rPr>
        <w:t>įrašyti paslaugų teikimo vietos adresą, kuriame bus teikiamos socialinės globos paslaugos</w:t>
      </w:r>
      <w:r>
        <w:rPr>
          <w:sz w:val="20"/>
          <w:szCs w:val="20"/>
        </w:rPr>
        <w:t>)</w:t>
      </w:r>
    </w:p>
    <w:p w14:paraId="5CF1A7D3" w14:textId="77777777" w:rsidR="003A2341" w:rsidRDefault="003A2341" w:rsidP="003A2341">
      <w:pPr>
        <w:numPr>
          <w:ilvl w:val="0"/>
          <w:numId w:val="1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_________________________________________________________________. </w:t>
      </w:r>
    </w:p>
    <w:p w14:paraId="3DC02930" w14:textId="77777777" w:rsidR="003A2341" w:rsidRPr="00764D29" w:rsidRDefault="003A2341" w:rsidP="003A234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sz w:val="20"/>
          <w:szCs w:val="20"/>
        </w:rPr>
      </w:pPr>
      <w:r w:rsidRPr="00764D29">
        <w:rPr>
          <w:sz w:val="20"/>
          <w:szCs w:val="20"/>
        </w:rPr>
        <w:t xml:space="preserve">    (</w:t>
      </w:r>
      <w:r>
        <w:rPr>
          <w:i/>
          <w:iCs/>
          <w:sz w:val="20"/>
          <w:szCs w:val="20"/>
        </w:rPr>
        <w:t>įrašyti paslaugų teikimo vietos adresą, kuriame bus teikiamos socialinės globos paslaugos</w:t>
      </w:r>
      <w:r>
        <w:rPr>
          <w:sz w:val="20"/>
          <w:szCs w:val="20"/>
        </w:rPr>
        <w:t>)</w:t>
      </w:r>
    </w:p>
    <w:p w14:paraId="0FF8E09F" w14:textId="77777777" w:rsidR="003A2341" w:rsidRPr="003A2341" w:rsidRDefault="003A2341" w:rsidP="003A234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sz w:val="20"/>
          <w:szCs w:val="20"/>
        </w:rPr>
      </w:pPr>
    </w:p>
    <w:p w14:paraId="59CDE07E" w14:textId="77777777" w:rsidR="003A2341" w:rsidRDefault="00657AFD" w:rsidP="00657AF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425"/>
        <w:jc w:val="both"/>
      </w:pPr>
      <w:r w:rsidRPr="001F4E5D">
        <w:t xml:space="preserve">   </w:t>
      </w:r>
    </w:p>
    <w:p w14:paraId="4A2A2C79" w14:textId="77777777" w:rsidR="00657AFD" w:rsidRDefault="00657AFD" w:rsidP="00657AF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425"/>
        <w:jc w:val="both"/>
      </w:pPr>
      <w:r w:rsidRPr="001F4E5D">
        <w:t xml:space="preserve"> </w:t>
      </w:r>
      <w:r w:rsidRPr="001F4E5D">
        <w:rPr>
          <w:b/>
          <w:bCs/>
        </w:rPr>
        <w:t>II.</w:t>
      </w:r>
      <w:r>
        <w:t xml:space="preserve"> </w:t>
      </w:r>
      <w:r w:rsidR="001F4E5D" w:rsidRPr="001F4E5D">
        <w:rPr>
          <w:b/>
          <w:bCs/>
        </w:rPr>
        <w:t>Į</w:t>
      </w:r>
      <w:r w:rsidRPr="00657AFD">
        <w:rPr>
          <w:b/>
          <w:bCs/>
        </w:rPr>
        <w:t>staigos reorganizacijos būdas</w:t>
      </w:r>
      <w:r w:rsidRPr="00657AFD">
        <w:t>, į kurį atsižvelgiant išduodama licencija</w:t>
      </w:r>
      <w:r>
        <w:rPr>
          <w:b/>
          <w:bCs/>
        </w:rPr>
        <w:t xml:space="preserve"> </w:t>
      </w:r>
      <w:r>
        <w:t>(</w:t>
      </w:r>
      <w:r w:rsidRPr="009874E8">
        <w:rPr>
          <w:i/>
          <w:sz w:val="22"/>
          <w:szCs w:val="22"/>
        </w:rPr>
        <w:t xml:space="preserve">pažymėti </w:t>
      </w:r>
      <w:r w:rsidRPr="009874E8">
        <w:rPr>
          <w:iCs/>
          <w:sz w:val="22"/>
          <w:szCs w:val="22"/>
        </w:rPr>
        <w:t>X</w:t>
      </w:r>
      <w:r>
        <w:rPr>
          <w:i/>
        </w:rPr>
        <w:t>)</w:t>
      </w:r>
      <w:r>
        <w:t>:</w:t>
      </w:r>
    </w:p>
    <w:p w14:paraId="4EF8EA9C" w14:textId="77777777" w:rsidR="001F4E5D" w:rsidRDefault="001F4E5D" w:rsidP="00657AF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425"/>
        <w:jc w:val="both"/>
      </w:pPr>
    </w:p>
    <w:p w14:paraId="3E4D358B" w14:textId="77777777" w:rsidR="00657AFD" w:rsidRPr="00727743" w:rsidRDefault="007C06C6" w:rsidP="00657AFD">
      <w:pPr>
        <w:tabs>
          <w:tab w:val="left" w:pos="993"/>
        </w:tabs>
        <w:jc w:val="both"/>
      </w:pPr>
      <w:r>
        <w:rPr>
          <w:rFonts w:ascii="MS Gothic" w:eastAsia="MS Gothic" w:hAnsi="MS Gothic" w:hint="eastAsia"/>
          <w:b/>
          <w:bCs/>
        </w:rPr>
        <w:lastRenderedPageBreak/>
        <w:t>☐</w:t>
      </w:r>
      <w:r w:rsidRPr="00DF486F">
        <w:rPr>
          <w:sz w:val="22"/>
        </w:rPr>
        <w:t xml:space="preserve"> </w:t>
      </w:r>
      <w:r w:rsidR="00657AFD">
        <w:rPr>
          <w:sz w:val="22"/>
        </w:rPr>
        <w:t>1. j</w:t>
      </w:r>
      <w:r w:rsidR="00657AFD" w:rsidRPr="00727743">
        <w:t xml:space="preserve">uridinio asmens reorganizacijos atveju, </w:t>
      </w:r>
      <w:r w:rsidR="00657AFD" w:rsidRPr="00F90850">
        <w:rPr>
          <w:b/>
          <w:bCs/>
        </w:rPr>
        <w:t>kai vienas</w:t>
      </w:r>
      <w:r w:rsidR="00536031" w:rsidRPr="00F90850">
        <w:rPr>
          <w:b/>
          <w:bCs/>
        </w:rPr>
        <w:t xml:space="preserve"> </w:t>
      </w:r>
      <w:r w:rsidR="00657AFD" w:rsidRPr="00F90850">
        <w:rPr>
          <w:b/>
          <w:bCs/>
        </w:rPr>
        <w:t>ar</w:t>
      </w:r>
      <w:r w:rsidR="00536031" w:rsidRPr="00F90850">
        <w:rPr>
          <w:b/>
          <w:bCs/>
        </w:rPr>
        <w:t xml:space="preserve"> </w:t>
      </w:r>
      <w:r w:rsidR="00657AFD" w:rsidRPr="00F90850">
        <w:rPr>
          <w:b/>
          <w:bCs/>
        </w:rPr>
        <w:t>daugiau</w:t>
      </w:r>
      <w:r w:rsidR="00536031" w:rsidRPr="00F90850">
        <w:rPr>
          <w:b/>
          <w:bCs/>
        </w:rPr>
        <w:t xml:space="preserve"> </w:t>
      </w:r>
      <w:r w:rsidR="00657AFD" w:rsidRPr="00F90850">
        <w:rPr>
          <w:b/>
          <w:bCs/>
        </w:rPr>
        <w:t>juridinių asmenų yra prijungiamas (-i) prie kito juridinio asmens</w:t>
      </w:r>
      <w:r w:rsidR="00657AFD" w:rsidRPr="00727743">
        <w:t>, šiam išduodama licencija, jei prijungiamas (</w:t>
      </w:r>
      <w:r w:rsidR="00657AFD" w:rsidRPr="00727743">
        <w:noBreakHyphen/>
        <w:t>i) juridinis (-</w:t>
      </w:r>
      <w:proofErr w:type="spellStart"/>
      <w:r w:rsidR="00657AFD" w:rsidRPr="00727743">
        <w:t>iai</w:t>
      </w:r>
      <w:proofErr w:type="spellEnd"/>
      <w:r w:rsidR="00657AFD" w:rsidRPr="00727743">
        <w:t>) asmuo (-</w:t>
      </w:r>
      <w:proofErr w:type="spellStart"/>
      <w:r w:rsidR="00657AFD" w:rsidRPr="00727743">
        <w:t>enys</w:t>
      </w:r>
      <w:proofErr w:type="spellEnd"/>
      <w:r w:rsidR="00657AFD" w:rsidRPr="00727743">
        <w:t xml:space="preserve">) jau teikė socialinės globos paslaugas iki reorganizacijos, reorganizuojamos (prijungiamos) įstaigos turėtomis teisėmis, remiantis turimos licencijos išdavimo metu vertintais dokumentais ir neatliekant atitikties Socialinių paslaugų įstatyme nustatytoms licencijos išdavimo sąlygoms vertinimo; </w:t>
      </w:r>
    </w:p>
    <w:p w14:paraId="330BEB4A" w14:textId="77777777" w:rsidR="00657AFD" w:rsidRPr="00727743" w:rsidRDefault="007C06C6" w:rsidP="00657AFD">
      <w:pPr>
        <w:tabs>
          <w:tab w:val="left" w:pos="993"/>
        </w:tabs>
        <w:jc w:val="both"/>
      </w:pPr>
      <w:r>
        <w:rPr>
          <w:rFonts w:ascii="MS Gothic" w:eastAsia="MS Gothic" w:hAnsi="MS Gothic" w:hint="eastAsia"/>
          <w:b/>
          <w:bCs/>
        </w:rPr>
        <w:t>☐</w:t>
      </w:r>
      <w:r w:rsidR="00657AFD">
        <w:rPr>
          <w:sz w:val="22"/>
        </w:rPr>
        <w:t xml:space="preserve"> </w:t>
      </w:r>
      <w:r w:rsidR="00657AFD" w:rsidRPr="00727743">
        <w:t xml:space="preserve">2. </w:t>
      </w:r>
      <w:r w:rsidR="00657AFD" w:rsidRPr="00F90850">
        <w:rPr>
          <w:b/>
          <w:bCs/>
        </w:rPr>
        <w:t>dviejų ar daugiau</w:t>
      </w:r>
      <w:r w:rsidR="00BD7E7B" w:rsidRPr="00F90850">
        <w:rPr>
          <w:b/>
          <w:bCs/>
        </w:rPr>
        <w:t xml:space="preserve"> </w:t>
      </w:r>
      <w:r w:rsidR="00657AFD" w:rsidRPr="00F90850">
        <w:rPr>
          <w:b/>
          <w:bCs/>
        </w:rPr>
        <w:t>juridinių asmenų susivienijimo į</w:t>
      </w:r>
      <w:r w:rsidR="00BD7E7B" w:rsidRPr="00F90850">
        <w:rPr>
          <w:b/>
          <w:bCs/>
        </w:rPr>
        <w:t xml:space="preserve"> </w:t>
      </w:r>
      <w:r w:rsidR="00657AFD" w:rsidRPr="00F90850">
        <w:rPr>
          <w:b/>
          <w:bCs/>
        </w:rPr>
        <w:t>naują juridinį asmenį atveju</w:t>
      </w:r>
      <w:r w:rsidR="00536031" w:rsidRPr="00F90850">
        <w:rPr>
          <w:b/>
          <w:bCs/>
        </w:rPr>
        <w:t xml:space="preserve"> </w:t>
      </w:r>
      <w:r w:rsidR="00657AFD" w:rsidRPr="00F90850">
        <w:rPr>
          <w:b/>
          <w:bCs/>
        </w:rPr>
        <w:t>naujai susikūrusiam juridiniam asmeniui</w:t>
      </w:r>
      <w:r w:rsidR="00657AFD" w:rsidRPr="00727743">
        <w:t xml:space="preserve"> licencija išduodama susivienijančių juridinių asmenų turėtomis teisėmis, remiantis turimos licencijos išdavimo metu vertintais dokumentais ir neatliekant atitikties Socialinių paslaugų įstatyme nustatytoms licencijos išdavimo sąlygoms vertinimo;</w:t>
      </w:r>
    </w:p>
    <w:p w14:paraId="6B4E4EE5" w14:textId="77777777" w:rsidR="00657AFD" w:rsidRPr="00727743" w:rsidRDefault="007C06C6" w:rsidP="00657AFD">
      <w:pPr>
        <w:tabs>
          <w:tab w:val="left" w:pos="993"/>
        </w:tabs>
        <w:jc w:val="both"/>
      </w:pPr>
      <w:r>
        <w:rPr>
          <w:rFonts w:ascii="MS Gothic" w:eastAsia="MS Gothic" w:hAnsi="MS Gothic" w:hint="eastAsia"/>
          <w:b/>
          <w:bCs/>
        </w:rPr>
        <w:t>☐</w:t>
      </w:r>
      <w:r w:rsidR="00657AFD">
        <w:t xml:space="preserve"> </w:t>
      </w:r>
      <w:r w:rsidR="00657AFD" w:rsidRPr="00727743">
        <w:t xml:space="preserve">3. juridinio asmens reorganizacijos atveju, </w:t>
      </w:r>
      <w:r w:rsidR="00657AFD" w:rsidRPr="00F90850">
        <w:rPr>
          <w:b/>
          <w:bCs/>
        </w:rPr>
        <w:t>kai teisės ir pareigos paskirstomos kitiems veikiantiems juridiniams asmenims</w:t>
      </w:r>
      <w:r w:rsidR="00657AFD" w:rsidRPr="00727743">
        <w:t>, teis</w:t>
      </w:r>
      <w:r w:rsidR="009733D6">
        <w:t>e</w:t>
      </w:r>
      <w:r w:rsidR="00657AFD" w:rsidRPr="00727743">
        <w:t>s ir pareigas teikti socialinę globą gavusiam juridiniam asmeniui, jei reorganizuojamas juridinis asmuo jau teikė socialinės globos paslaugas iki reorganizacijos, licencija išduodama reorganizuojamos įstaigos turėtomis teisėmis, remiantis to laikotarpio licencijavimo metu vertintais dokumentais ir neatliekant atitikties Socialinių paslaugų įstatyme nustatytoms licencijos išdavimo sąlygoms vertinimo;</w:t>
      </w:r>
    </w:p>
    <w:p w14:paraId="36359F4D" w14:textId="77777777" w:rsidR="00657AFD" w:rsidRDefault="007C06C6" w:rsidP="00657AFD">
      <w:pPr>
        <w:tabs>
          <w:tab w:val="left" w:pos="993"/>
        </w:tabs>
        <w:jc w:val="both"/>
        <w:rPr>
          <w:b/>
          <w:bCs/>
        </w:rPr>
      </w:pPr>
      <w:r>
        <w:rPr>
          <w:rFonts w:ascii="MS Gothic" w:eastAsia="MS Gothic" w:hAnsi="MS Gothic" w:hint="eastAsia"/>
          <w:b/>
          <w:bCs/>
        </w:rPr>
        <w:t>☐</w:t>
      </w:r>
      <w:r w:rsidR="00657AFD">
        <w:t xml:space="preserve"> </w:t>
      </w:r>
      <w:r w:rsidR="00657AFD" w:rsidRPr="00727743">
        <w:t xml:space="preserve">4. juridinio asmens reorganizacijos atveju, </w:t>
      </w:r>
      <w:r w:rsidR="00657AFD" w:rsidRPr="00F90850">
        <w:rPr>
          <w:b/>
          <w:bCs/>
        </w:rPr>
        <w:t>kai reorganizuojamo juridinio asmens pagrindu įsteigiami du arba daugiau juridinių asmenų,</w:t>
      </w:r>
      <w:r w:rsidR="00657AFD" w:rsidRPr="00727743">
        <w:t xml:space="preserve"> kuriems tam tikromis dalimis pereina dalis teisių ir pareigų, teisės ir pareigas teikti socialinę globą gavusiam juridiniam asmeniui, jei reorganizuojamas juridinis asmuo jau teikė socialinės globos paslaugas iki reorganizacijos, licencija išduodama reorganizuojamos įstaigos turėtomis teisėmis, remiantis to laikotarpio licencijavimo metu vertintais dokumentais ir neatliekant atitikties Socialinių paslaugų įstatyme nustatytoms licencijos išdavimo sąlygoms vertinimo.</w:t>
      </w:r>
      <w:r w:rsidR="00657AFD" w:rsidRPr="00727743">
        <w:rPr>
          <w:b/>
          <w:bCs/>
        </w:rPr>
        <w:t xml:space="preserve"> </w:t>
      </w:r>
    </w:p>
    <w:p w14:paraId="422D2D68" w14:textId="77777777" w:rsidR="00613708" w:rsidRDefault="00243862" w:rsidP="00AD39DB">
      <w:pPr>
        <w:tabs>
          <w:tab w:val="left" w:pos="360"/>
        </w:tabs>
        <w:rPr>
          <w:b/>
          <w:i/>
          <w:sz w:val="22"/>
        </w:rPr>
      </w:pPr>
      <w:r w:rsidRPr="00981C02">
        <w:rPr>
          <w:b/>
          <w:i/>
          <w:sz w:val="22"/>
        </w:rPr>
        <w:t xml:space="preserve">                                                    </w:t>
      </w:r>
    </w:p>
    <w:p w14:paraId="5A33BFDA" w14:textId="77777777" w:rsidR="004A30BF" w:rsidRDefault="004A30BF" w:rsidP="00AD39DB">
      <w:pPr>
        <w:tabs>
          <w:tab w:val="left" w:pos="360"/>
        </w:tabs>
        <w:rPr>
          <w:b/>
          <w:i/>
          <w:sz w:val="22"/>
        </w:rPr>
      </w:pPr>
    </w:p>
    <w:p w14:paraId="0E53FC91" w14:textId="3257E348" w:rsidR="00BC3573" w:rsidRPr="00AC00D1" w:rsidRDefault="00BC3573" w:rsidP="00BC3573">
      <w:pPr>
        <w:tabs>
          <w:tab w:val="left" w:pos="1290"/>
          <w:tab w:val="left" w:pos="6480"/>
        </w:tabs>
        <w:rPr>
          <w:i/>
        </w:rPr>
      </w:pPr>
      <w:r>
        <w:t xml:space="preserve">    </w:t>
      </w:r>
      <w:r w:rsidRPr="001F4E5D">
        <w:rPr>
          <w:b/>
          <w:bCs/>
        </w:rPr>
        <w:t>III.</w:t>
      </w:r>
      <w:r>
        <w:t xml:space="preserve"> </w:t>
      </w:r>
      <w:r w:rsidRPr="00657AFD">
        <w:rPr>
          <w:b/>
          <w:bCs/>
        </w:rPr>
        <w:t>Praš</w:t>
      </w:r>
      <w:r w:rsidR="00E931BC">
        <w:rPr>
          <w:b/>
          <w:bCs/>
        </w:rPr>
        <w:t>au</w:t>
      </w:r>
      <w:r w:rsidRPr="00657AFD">
        <w:rPr>
          <w:b/>
          <w:bCs/>
        </w:rPr>
        <w:t xml:space="preserve"> </w:t>
      </w:r>
      <w:r>
        <w:rPr>
          <w:b/>
          <w:bCs/>
        </w:rPr>
        <w:t>panaikinti</w:t>
      </w:r>
      <w:r w:rsidRPr="00657AFD">
        <w:rPr>
          <w:b/>
          <w:bCs/>
        </w:rPr>
        <w:t xml:space="preserve"> </w:t>
      </w:r>
      <w:r w:rsidR="00E70967">
        <w:rPr>
          <w:b/>
          <w:bCs/>
        </w:rPr>
        <w:t xml:space="preserve">atitinkamą </w:t>
      </w:r>
      <w:r w:rsidRPr="00657AFD">
        <w:rPr>
          <w:b/>
          <w:bCs/>
        </w:rPr>
        <w:t>licencij</w:t>
      </w:r>
      <w:r w:rsidR="00F709FF">
        <w:rPr>
          <w:b/>
          <w:bCs/>
        </w:rPr>
        <w:t xml:space="preserve">ą </w:t>
      </w:r>
      <w:r w:rsidR="00E70967">
        <w:rPr>
          <w:b/>
          <w:bCs/>
        </w:rPr>
        <w:t>(-</w:t>
      </w:r>
      <w:proofErr w:type="spellStart"/>
      <w:r w:rsidR="00E70967">
        <w:rPr>
          <w:b/>
          <w:bCs/>
        </w:rPr>
        <w:t>as</w:t>
      </w:r>
      <w:proofErr w:type="spellEnd"/>
      <w:r w:rsidR="00E70967">
        <w:rPr>
          <w:b/>
          <w:bCs/>
        </w:rPr>
        <w:t>)</w:t>
      </w:r>
      <w:r w:rsidR="00E70967" w:rsidRPr="00E70967">
        <w:t>:</w:t>
      </w:r>
      <w:r>
        <w:t xml:space="preserve"> </w:t>
      </w:r>
    </w:p>
    <w:p w14:paraId="470D0F82" w14:textId="77777777" w:rsidR="001A3960" w:rsidRDefault="001A3960" w:rsidP="00BC3573">
      <w:pPr>
        <w:tabs>
          <w:tab w:val="left" w:pos="6480"/>
        </w:tabs>
        <w:jc w:val="both"/>
        <w:rPr>
          <w:sz w:val="32"/>
          <w:szCs w:val="32"/>
          <w:vertAlign w:val="superscript"/>
        </w:rPr>
      </w:pPr>
    </w:p>
    <w:p w14:paraId="5B18B6FB" w14:textId="77777777" w:rsidR="001A3960" w:rsidRDefault="00E70967" w:rsidP="00BC3573">
      <w:pPr>
        <w:tabs>
          <w:tab w:val="left" w:pos="6480"/>
        </w:tabs>
        <w:jc w:val="both"/>
        <w:rPr>
          <w:sz w:val="32"/>
          <w:szCs w:val="32"/>
          <w:vertAlign w:val="superscript"/>
        </w:rPr>
      </w:pPr>
      <w:r w:rsidRPr="00E70967">
        <w:rPr>
          <w:sz w:val="40"/>
          <w:szCs w:val="40"/>
          <w:vertAlign w:val="superscript"/>
        </w:rPr>
        <w:t>1.</w:t>
      </w:r>
      <w:r>
        <w:rPr>
          <w:sz w:val="32"/>
          <w:szCs w:val="32"/>
          <w:vertAlign w:val="superscript"/>
        </w:rPr>
        <w:t xml:space="preserve"> </w:t>
      </w:r>
      <w:r w:rsidR="001A3960">
        <w:rPr>
          <w:sz w:val="32"/>
          <w:szCs w:val="32"/>
          <w:vertAlign w:val="superscript"/>
        </w:rPr>
        <w:t>_______________________________________________________________________________________</w:t>
      </w:r>
      <w:r>
        <w:rPr>
          <w:sz w:val="32"/>
          <w:szCs w:val="32"/>
          <w:vertAlign w:val="superscript"/>
        </w:rPr>
        <w:t xml:space="preserve">; </w:t>
      </w:r>
    </w:p>
    <w:p w14:paraId="5E30A355" w14:textId="77777777" w:rsidR="00BC3573" w:rsidRDefault="00A13B06" w:rsidP="00BC3573">
      <w:pPr>
        <w:tabs>
          <w:tab w:val="left" w:pos="6480"/>
        </w:tabs>
        <w:jc w:val="both"/>
        <w:rPr>
          <w:sz w:val="32"/>
          <w:szCs w:val="32"/>
          <w:vertAlign w:val="superscript"/>
        </w:rPr>
      </w:pPr>
      <w:r>
        <w:rPr>
          <w:sz w:val="32"/>
          <w:szCs w:val="32"/>
          <w:vertAlign w:val="superscript"/>
        </w:rPr>
        <w:t>(</w:t>
      </w:r>
      <w:r w:rsidRPr="00A13B06">
        <w:rPr>
          <w:i/>
          <w:iCs/>
          <w:sz w:val="32"/>
          <w:szCs w:val="32"/>
          <w:vertAlign w:val="superscript"/>
        </w:rPr>
        <w:t xml:space="preserve">nurodomas </w:t>
      </w:r>
      <w:r w:rsidR="00E70967">
        <w:rPr>
          <w:i/>
          <w:iCs/>
          <w:sz w:val="32"/>
          <w:szCs w:val="32"/>
          <w:vertAlign w:val="superscript"/>
        </w:rPr>
        <w:t>naikinamos licencijos turėtojo</w:t>
      </w:r>
      <w:r w:rsidR="00BC3573" w:rsidRPr="00A13B06">
        <w:rPr>
          <w:i/>
          <w:iCs/>
          <w:sz w:val="32"/>
          <w:szCs w:val="32"/>
          <w:vertAlign w:val="superscript"/>
        </w:rPr>
        <w:t xml:space="preserve"> pavadinimas</w:t>
      </w:r>
      <w:r w:rsidR="001A3960" w:rsidRPr="00A13B06">
        <w:rPr>
          <w:i/>
          <w:iCs/>
          <w:sz w:val="32"/>
          <w:szCs w:val="32"/>
          <w:vertAlign w:val="superscript"/>
        </w:rPr>
        <w:t>, licencijos numeris, išdavimo data ir licencijos rūšis</w:t>
      </w:r>
      <w:r>
        <w:rPr>
          <w:sz w:val="32"/>
          <w:szCs w:val="32"/>
          <w:vertAlign w:val="superscript"/>
        </w:rPr>
        <w:t>)</w:t>
      </w:r>
    </w:p>
    <w:p w14:paraId="0AF6E027" w14:textId="77777777" w:rsidR="00E70967" w:rsidRDefault="00E70967" w:rsidP="00E70967">
      <w:pPr>
        <w:tabs>
          <w:tab w:val="left" w:pos="6480"/>
        </w:tabs>
        <w:jc w:val="both"/>
        <w:rPr>
          <w:sz w:val="32"/>
          <w:szCs w:val="32"/>
          <w:vertAlign w:val="superscript"/>
        </w:rPr>
      </w:pPr>
      <w:r w:rsidRPr="00E70967">
        <w:rPr>
          <w:sz w:val="40"/>
          <w:szCs w:val="40"/>
          <w:vertAlign w:val="superscript"/>
        </w:rPr>
        <w:t>2.</w:t>
      </w:r>
      <w:r>
        <w:rPr>
          <w:sz w:val="32"/>
          <w:szCs w:val="32"/>
          <w:vertAlign w:val="superscript"/>
        </w:rPr>
        <w:t xml:space="preserve"> _______________________________________________________________________________________ . </w:t>
      </w:r>
    </w:p>
    <w:p w14:paraId="3C01FDB4" w14:textId="77777777" w:rsidR="00E70967" w:rsidRDefault="00E70967" w:rsidP="00E70967">
      <w:pPr>
        <w:tabs>
          <w:tab w:val="left" w:pos="6480"/>
        </w:tabs>
        <w:jc w:val="both"/>
        <w:rPr>
          <w:sz w:val="32"/>
          <w:szCs w:val="32"/>
          <w:vertAlign w:val="superscript"/>
        </w:rPr>
      </w:pPr>
      <w:r>
        <w:rPr>
          <w:sz w:val="32"/>
          <w:szCs w:val="32"/>
          <w:vertAlign w:val="superscript"/>
        </w:rPr>
        <w:t>(</w:t>
      </w:r>
      <w:r w:rsidRPr="00A13B06">
        <w:rPr>
          <w:i/>
          <w:iCs/>
          <w:sz w:val="32"/>
          <w:szCs w:val="32"/>
          <w:vertAlign w:val="superscript"/>
        </w:rPr>
        <w:t xml:space="preserve">nurodomas </w:t>
      </w:r>
      <w:r>
        <w:rPr>
          <w:i/>
          <w:iCs/>
          <w:sz w:val="32"/>
          <w:szCs w:val="32"/>
          <w:vertAlign w:val="superscript"/>
        </w:rPr>
        <w:t>naikinamos licencijos turėtojo</w:t>
      </w:r>
      <w:r w:rsidRPr="00A13B06">
        <w:rPr>
          <w:i/>
          <w:iCs/>
          <w:sz w:val="32"/>
          <w:szCs w:val="32"/>
          <w:vertAlign w:val="superscript"/>
        </w:rPr>
        <w:t xml:space="preserve"> pavadinimas, licencijos numeris, išdavimo data ir licencijos rūšis</w:t>
      </w:r>
      <w:r>
        <w:rPr>
          <w:sz w:val="32"/>
          <w:szCs w:val="32"/>
          <w:vertAlign w:val="superscript"/>
        </w:rPr>
        <w:t>)</w:t>
      </w:r>
    </w:p>
    <w:p w14:paraId="336EAB72" w14:textId="77777777" w:rsidR="009E08A7" w:rsidRDefault="0079369F" w:rsidP="00320F3F">
      <w:pPr>
        <w:tabs>
          <w:tab w:val="left" w:pos="0"/>
          <w:tab w:val="left" w:pos="8280"/>
          <w:tab w:val="left" w:pos="8460"/>
        </w:tabs>
      </w:pPr>
      <w:r w:rsidRPr="00052D08">
        <w:t xml:space="preserve">               </w:t>
      </w:r>
    </w:p>
    <w:p w14:paraId="37B41213" w14:textId="7D1DE587" w:rsidR="00C4046B" w:rsidRPr="00896CB1" w:rsidRDefault="00C4046B" w:rsidP="00C4046B">
      <w:pPr>
        <w:tabs>
          <w:tab w:val="left" w:pos="0"/>
          <w:tab w:val="left" w:pos="284"/>
          <w:tab w:val="left" w:pos="8280"/>
          <w:tab w:val="left" w:pos="8460"/>
        </w:tabs>
      </w:pPr>
      <w:r>
        <w:rPr>
          <w:b/>
          <w:bCs/>
        </w:rPr>
        <w:tab/>
      </w:r>
      <w:r w:rsidR="00F96193">
        <w:rPr>
          <w:b/>
          <w:bCs/>
        </w:rPr>
        <w:t>I</w:t>
      </w:r>
      <w:r w:rsidRPr="00896CB1">
        <w:rPr>
          <w:b/>
          <w:bCs/>
        </w:rPr>
        <w:t>V.</w:t>
      </w:r>
      <w:r w:rsidRPr="00896CB1">
        <w:t xml:space="preserve"> </w:t>
      </w:r>
      <w:r w:rsidRPr="00896CB1">
        <w:rPr>
          <w:b/>
          <w:bCs/>
        </w:rPr>
        <w:t>Patvirtin</w:t>
      </w:r>
      <w:r w:rsidR="00E931BC">
        <w:rPr>
          <w:b/>
          <w:bCs/>
        </w:rPr>
        <w:t>u</w:t>
      </w:r>
      <w:r w:rsidRPr="00896CB1">
        <w:rPr>
          <w:b/>
          <w:bCs/>
        </w:rPr>
        <w:t xml:space="preserve">, kad </w:t>
      </w:r>
      <w:r w:rsidRPr="00896CB1">
        <w:t>(</w:t>
      </w:r>
      <w:r w:rsidRPr="00896CB1">
        <w:rPr>
          <w:i/>
          <w:sz w:val="22"/>
          <w:szCs w:val="22"/>
        </w:rPr>
        <w:t xml:space="preserve">pažymėti </w:t>
      </w:r>
      <w:r w:rsidRPr="00896CB1">
        <w:rPr>
          <w:iCs/>
          <w:sz w:val="22"/>
          <w:szCs w:val="22"/>
        </w:rPr>
        <w:t>X</w:t>
      </w:r>
      <w:r w:rsidRPr="00896CB1">
        <w:rPr>
          <w:i/>
        </w:rPr>
        <w:t>)</w:t>
      </w:r>
      <w:r w:rsidRPr="00896CB1">
        <w:t>:</w:t>
      </w:r>
    </w:p>
    <w:p w14:paraId="12263EB1" w14:textId="77777777" w:rsidR="00C4046B" w:rsidRPr="00896CB1" w:rsidRDefault="00C4046B" w:rsidP="00320F3F">
      <w:pPr>
        <w:tabs>
          <w:tab w:val="left" w:pos="0"/>
          <w:tab w:val="left" w:pos="8280"/>
          <w:tab w:val="left" w:pos="8460"/>
        </w:tabs>
      </w:pPr>
    </w:p>
    <w:p w14:paraId="603FD355" w14:textId="77777777" w:rsidR="00C4046B" w:rsidRPr="00896CB1" w:rsidRDefault="00C4046B" w:rsidP="00F96193">
      <w:pPr>
        <w:tabs>
          <w:tab w:val="left" w:pos="0"/>
          <w:tab w:val="left" w:pos="8280"/>
          <w:tab w:val="left" w:pos="8460"/>
        </w:tabs>
        <w:jc w:val="both"/>
      </w:pPr>
      <w:r w:rsidRPr="00896CB1">
        <w:rPr>
          <w:rFonts w:ascii="MS Gothic" w:eastAsia="MS Gothic" w:hAnsi="MS Gothic" w:hint="eastAsia"/>
          <w:b/>
          <w:bCs/>
        </w:rPr>
        <w:t>☐</w:t>
      </w:r>
      <w:r w:rsidRPr="00896CB1">
        <w:rPr>
          <w:sz w:val="22"/>
        </w:rPr>
        <w:t xml:space="preserve"> </w:t>
      </w:r>
      <w:r w:rsidRPr="00896CB1">
        <w:t>įstaigos, kuriai po reorganizacijos pereina reorganizuojamos įstaigos licencija (</w:t>
      </w:r>
      <w:r w:rsidRPr="00896CB1">
        <w:noBreakHyphen/>
      </w:r>
      <w:proofErr w:type="spellStart"/>
      <w:r w:rsidRPr="00896CB1">
        <w:t>os</w:t>
      </w:r>
      <w:proofErr w:type="spellEnd"/>
      <w:r w:rsidRPr="00896CB1">
        <w:t xml:space="preserve">), vadovas </w:t>
      </w:r>
      <w:r w:rsidR="00896CB1" w:rsidRPr="00896CB1">
        <w:t>turi aukštąjį (universitetinį / neuniversitetinį) išsilavinimą (</w:t>
      </w:r>
      <w:r w:rsidR="00896CB1" w:rsidRPr="00896CB1">
        <w:rPr>
          <w:i/>
          <w:iCs/>
        </w:rPr>
        <w:t>(Socialinių paslaugų įstatymo 22 str. 8 dalis</w:t>
      </w:r>
      <w:r w:rsidR="00896CB1" w:rsidRPr="00896CB1">
        <w:t>)</w:t>
      </w:r>
      <w:r w:rsidR="00896CB1">
        <w:t>;</w:t>
      </w:r>
      <w:r w:rsidR="00896CB1" w:rsidRPr="00896CB1">
        <w:t xml:space="preserve">                    </w:t>
      </w:r>
    </w:p>
    <w:p w14:paraId="0B9B4537" w14:textId="77777777" w:rsidR="00896CB1" w:rsidRPr="00896CB1" w:rsidRDefault="00896CB1" w:rsidP="00F96193">
      <w:pPr>
        <w:tabs>
          <w:tab w:val="left" w:pos="0"/>
          <w:tab w:val="left" w:pos="8280"/>
          <w:tab w:val="left" w:pos="8460"/>
        </w:tabs>
        <w:jc w:val="both"/>
      </w:pPr>
      <w:r w:rsidRPr="00896CB1">
        <w:rPr>
          <w:rFonts w:ascii="MS Gothic" w:eastAsia="MS Gothic" w:hAnsi="MS Gothic" w:hint="eastAsia"/>
          <w:b/>
          <w:bCs/>
        </w:rPr>
        <w:t>☐</w:t>
      </w:r>
      <w:r w:rsidRPr="00896CB1">
        <w:rPr>
          <w:sz w:val="22"/>
        </w:rPr>
        <w:t xml:space="preserve"> </w:t>
      </w:r>
      <w:r w:rsidRPr="00896CB1">
        <w:t>įstaigos, kuriai po reorganizacijos pereina reorganizuojamos įstaigos licencija (</w:t>
      </w:r>
      <w:r w:rsidRPr="00896CB1">
        <w:noBreakHyphen/>
      </w:r>
      <w:proofErr w:type="spellStart"/>
      <w:r w:rsidRPr="00896CB1">
        <w:t>os</w:t>
      </w:r>
      <w:proofErr w:type="spellEnd"/>
      <w:r w:rsidRPr="00896CB1">
        <w:t>), vadovas</w:t>
      </w:r>
      <w:r w:rsidRPr="00A70BED">
        <w:t xml:space="preserve"> yra nepriekaištingos reputacijos ir atitinka Lietuvos Respublikos valstybės tarnybos įstatyme įstaigų vadovų nepriekaištingai reputacijai nustatytus reikalavimus</w:t>
      </w:r>
      <w:r w:rsidRPr="00A70BED">
        <w:rPr>
          <w:i/>
          <w:iCs/>
        </w:rPr>
        <w:t xml:space="preserve"> </w:t>
      </w:r>
      <w:r>
        <w:rPr>
          <w:i/>
          <w:iCs/>
        </w:rPr>
        <w:t>(Socialinių paslaugų įstatymo 22 str. 9 dalis)</w:t>
      </w:r>
      <w:r w:rsidRPr="00896CB1">
        <w:t>;</w:t>
      </w:r>
    </w:p>
    <w:p w14:paraId="5EBB0095" w14:textId="77777777" w:rsidR="00C4046B" w:rsidRPr="00F96193" w:rsidRDefault="00AC6A2F" w:rsidP="00F96193">
      <w:pPr>
        <w:tabs>
          <w:tab w:val="left" w:pos="0"/>
          <w:tab w:val="left" w:pos="8280"/>
          <w:tab w:val="left" w:pos="8460"/>
        </w:tabs>
        <w:jc w:val="both"/>
      </w:pPr>
      <w:r w:rsidRPr="00896CB1">
        <w:rPr>
          <w:rFonts w:ascii="MS Gothic" w:eastAsia="MS Gothic" w:hAnsi="MS Gothic" w:hint="eastAsia"/>
          <w:b/>
          <w:bCs/>
        </w:rPr>
        <w:t>☐</w:t>
      </w:r>
      <w:r w:rsidRPr="00896CB1">
        <w:t xml:space="preserve"> </w:t>
      </w:r>
      <w:r w:rsidR="00602006" w:rsidRPr="00896CB1">
        <w:t>įstaig</w:t>
      </w:r>
      <w:r w:rsidR="001C73A1" w:rsidRPr="00896CB1">
        <w:t>a</w:t>
      </w:r>
      <w:r w:rsidR="00602006" w:rsidRPr="00896CB1">
        <w:t>, kuriai po reorganizacijos pereina reorganizuojamos įstaigos licencija (</w:t>
      </w:r>
      <w:r w:rsidR="00602006" w:rsidRPr="00896CB1">
        <w:noBreakHyphen/>
      </w:r>
      <w:proofErr w:type="spellStart"/>
      <w:r w:rsidR="00602006" w:rsidRPr="00896CB1">
        <w:t>os</w:t>
      </w:r>
      <w:proofErr w:type="spellEnd"/>
      <w:r w:rsidR="00602006" w:rsidRPr="00896CB1">
        <w:t xml:space="preserve">), </w:t>
      </w:r>
      <w:r w:rsidR="00F96193" w:rsidRPr="00F96193">
        <w:rPr>
          <w:color w:val="000000"/>
        </w:rPr>
        <w:t>atitinka Vyriausybės ar jos įgaliotos institucijos nustatytus privalomo turėti asmeninės apsaugos priemonių ir kitų priemonių, būtinų veiklos vykdymui užtikrinti, sąrašo, kiekio ir laikotarpio, kurį sukauptų apsaugos priemonių turi užtekti nepertraukiamai įstaigų veiklai užtikrinti, reikalavimus</w:t>
      </w:r>
      <w:r w:rsidR="004A30BF">
        <w:rPr>
          <w:color w:val="000000"/>
        </w:rPr>
        <w:t xml:space="preserve"> </w:t>
      </w:r>
      <w:r w:rsidR="00F96193" w:rsidRPr="00896CB1">
        <w:rPr>
          <w:i/>
          <w:iCs/>
          <w:color w:val="000000"/>
        </w:rPr>
        <w:t>(Socialinių paslaugų įstatymo 30 str. 1 d. 3 p.)</w:t>
      </w:r>
      <w:r w:rsidR="00F96193">
        <w:rPr>
          <w:color w:val="000000"/>
        </w:rPr>
        <w:t>.</w:t>
      </w:r>
    </w:p>
    <w:p w14:paraId="47123769" w14:textId="77777777" w:rsidR="00F96193" w:rsidRDefault="00F96193" w:rsidP="00F96193">
      <w:pPr>
        <w:tabs>
          <w:tab w:val="left" w:pos="360"/>
          <w:tab w:val="left" w:pos="540"/>
        </w:tabs>
        <w:ind w:right="-1"/>
        <w:jc w:val="both"/>
        <w:rPr>
          <w:b/>
        </w:rPr>
      </w:pPr>
      <w:r w:rsidRPr="00981C02">
        <w:rPr>
          <w:b/>
          <w:sz w:val="22"/>
        </w:rPr>
        <w:t xml:space="preserve">      </w:t>
      </w:r>
    </w:p>
    <w:p w14:paraId="20E48479" w14:textId="77777777" w:rsidR="00F96193" w:rsidRDefault="00F96193" w:rsidP="00F96193">
      <w:pPr>
        <w:tabs>
          <w:tab w:val="left" w:pos="360"/>
          <w:tab w:val="left" w:pos="540"/>
        </w:tabs>
        <w:ind w:right="-1"/>
        <w:jc w:val="both"/>
        <w:rPr>
          <w:b/>
        </w:rPr>
      </w:pPr>
    </w:p>
    <w:p w14:paraId="79BADAD0" w14:textId="77777777" w:rsidR="00F96193" w:rsidRDefault="00F96193" w:rsidP="00F96193">
      <w:pPr>
        <w:tabs>
          <w:tab w:val="left" w:pos="360"/>
          <w:tab w:val="left" w:pos="540"/>
        </w:tabs>
        <w:ind w:right="-1"/>
        <w:jc w:val="both"/>
        <w:rPr>
          <w:sz w:val="22"/>
        </w:rPr>
      </w:pPr>
      <w:r>
        <w:rPr>
          <w:b/>
        </w:rPr>
        <w:t xml:space="preserve">   V</w:t>
      </w:r>
      <w:r w:rsidRPr="005F19BB">
        <w:rPr>
          <w:b/>
        </w:rPr>
        <w:t xml:space="preserve">. </w:t>
      </w:r>
      <w:r>
        <w:rPr>
          <w:b/>
        </w:rPr>
        <w:t xml:space="preserve">Su </w:t>
      </w:r>
      <w:r w:rsidRPr="00896CB1">
        <w:rPr>
          <w:b/>
        </w:rPr>
        <w:t>Prašymu-deklaracija</w:t>
      </w:r>
      <w:r>
        <w:rPr>
          <w:b/>
        </w:rPr>
        <w:t xml:space="preserve"> p</w:t>
      </w:r>
      <w:r w:rsidRPr="005F19BB">
        <w:rPr>
          <w:b/>
        </w:rPr>
        <w:t>ateikiami dokumentai</w:t>
      </w:r>
      <w:r w:rsidRPr="001D4AC0">
        <w:rPr>
          <w:b/>
          <w:sz w:val="22"/>
        </w:rPr>
        <w:t xml:space="preserve"> </w:t>
      </w:r>
      <w:r w:rsidRPr="001D4AC0">
        <w:rPr>
          <w:i/>
          <w:sz w:val="22"/>
        </w:rPr>
        <w:t>(dokumentai turi būti patvirtinti pareiškėjo vadovo ar jo įgalioto asmens parašu):</w:t>
      </w:r>
      <w:r w:rsidRPr="001D4AC0">
        <w:rPr>
          <w:sz w:val="22"/>
        </w:rPr>
        <w:t xml:space="preserve"> </w:t>
      </w:r>
    </w:p>
    <w:p w14:paraId="10695AFF" w14:textId="77777777" w:rsidR="00F96193" w:rsidRPr="001D4AC0" w:rsidRDefault="00F96193" w:rsidP="00F96193">
      <w:pPr>
        <w:tabs>
          <w:tab w:val="left" w:pos="360"/>
          <w:tab w:val="left" w:pos="540"/>
        </w:tabs>
        <w:ind w:right="-1"/>
        <w:jc w:val="both"/>
        <w:rPr>
          <w:sz w:val="22"/>
        </w:rPr>
      </w:pPr>
    </w:p>
    <w:p w14:paraId="34D49ED0" w14:textId="77777777" w:rsidR="00F96193" w:rsidRDefault="00F96193" w:rsidP="00F96193">
      <w:pPr>
        <w:tabs>
          <w:tab w:val="left" w:pos="0"/>
          <w:tab w:val="left" w:pos="8280"/>
          <w:tab w:val="left" w:pos="8460"/>
        </w:tabs>
        <w:jc w:val="both"/>
        <w:rPr>
          <w:rFonts w:eastAsia="Segoe UI"/>
          <w:color w:val="333333"/>
        </w:rPr>
      </w:pPr>
      <w:r>
        <w:t>1. juridinio asmens reorganizacijos aplinkybes įrodantys ir paaiškinantys dokumentai (</w:t>
      </w:r>
      <w:r>
        <w:rPr>
          <w:rFonts w:eastAsia="Segoe UI"/>
          <w:color w:val="333333"/>
        </w:rPr>
        <w:t>savivaldybės tarybos sprendimas dėl įstaigos reorganizacijos ir pan.);</w:t>
      </w:r>
    </w:p>
    <w:p w14:paraId="5BDD518D" w14:textId="77777777" w:rsidR="00F96193" w:rsidRDefault="00F96193" w:rsidP="00F96193">
      <w:pPr>
        <w:tabs>
          <w:tab w:val="left" w:pos="0"/>
          <w:tab w:val="left" w:pos="8280"/>
          <w:tab w:val="left" w:pos="8460"/>
        </w:tabs>
      </w:pPr>
      <w:r w:rsidRPr="00896CB1">
        <w:t>2. patalpų, kuriose bus teikiamos socialinės globos paslaugos, planas.</w:t>
      </w:r>
    </w:p>
    <w:p w14:paraId="548E6CB5" w14:textId="77777777" w:rsidR="00C4046B" w:rsidRPr="00F96193" w:rsidRDefault="00C4046B" w:rsidP="00320F3F">
      <w:pPr>
        <w:tabs>
          <w:tab w:val="left" w:pos="0"/>
          <w:tab w:val="left" w:pos="8280"/>
          <w:tab w:val="left" w:pos="8460"/>
        </w:tabs>
      </w:pPr>
    </w:p>
    <w:p w14:paraId="76ED3777" w14:textId="77777777" w:rsidR="00D241B5" w:rsidRDefault="00D241B5" w:rsidP="00EC78DB">
      <w:pPr>
        <w:jc w:val="both"/>
        <w:rPr>
          <w:b/>
          <w:bCs/>
        </w:rPr>
      </w:pPr>
      <w:r w:rsidRPr="00D241B5">
        <w:rPr>
          <w:b/>
          <w:bCs/>
        </w:rPr>
        <w:t>Su socialinės globos licencijos turėtojo teisėmis ir pareigomis, nurodytomis Lietuvos Respublikos socialinių paslaugų įstatyme ir kituose teisės aktuose susipažinau, supratau tinkamai ir įsipareigoju laikytis</w:t>
      </w:r>
      <w:r w:rsidR="00DC0F06">
        <w:rPr>
          <w:b/>
          <w:bCs/>
        </w:rPr>
        <w:t>.</w:t>
      </w:r>
    </w:p>
    <w:p w14:paraId="0575B6A9" w14:textId="77777777" w:rsidR="00DC0F06" w:rsidRPr="00D241B5" w:rsidRDefault="00DC0F06" w:rsidP="00EC78DB">
      <w:pPr>
        <w:jc w:val="both"/>
        <w:rPr>
          <w:b/>
          <w:bCs/>
        </w:rPr>
      </w:pPr>
    </w:p>
    <w:p w14:paraId="0FED3090" w14:textId="3461D8EF" w:rsidR="00363D2B" w:rsidRPr="00D241B5" w:rsidRDefault="00D241B5" w:rsidP="00320F3F">
      <w:pPr>
        <w:jc w:val="both"/>
        <w:rPr>
          <w:b/>
          <w:bCs/>
        </w:rPr>
      </w:pPr>
      <w:r w:rsidRPr="00D241B5">
        <w:rPr>
          <w:b/>
          <w:bCs/>
        </w:rPr>
        <w:t>Patvirtin</w:t>
      </w:r>
      <w:r w:rsidR="00E931BC">
        <w:rPr>
          <w:b/>
          <w:bCs/>
        </w:rPr>
        <w:t>u</w:t>
      </w:r>
      <w:r w:rsidRPr="00D241B5">
        <w:rPr>
          <w:b/>
          <w:bCs/>
        </w:rPr>
        <w:t xml:space="preserve">, kad </w:t>
      </w:r>
      <w:r w:rsidR="0079369F" w:rsidRPr="00D241B5">
        <w:rPr>
          <w:b/>
          <w:bCs/>
        </w:rPr>
        <w:t>P</w:t>
      </w:r>
      <w:r w:rsidR="00B850A3" w:rsidRPr="00D241B5">
        <w:rPr>
          <w:b/>
          <w:bCs/>
        </w:rPr>
        <w:t>rašyme</w:t>
      </w:r>
      <w:r w:rsidRPr="00D241B5">
        <w:rPr>
          <w:b/>
          <w:bCs/>
        </w:rPr>
        <w:t xml:space="preserve"> </w:t>
      </w:r>
      <w:r w:rsidR="00BD7E7B" w:rsidRPr="00D241B5">
        <w:rPr>
          <w:b/>
          <w:bCs/>
        </w:rPr>
        <w:t>-</w:t>
      </w:r>
      <w:r w:rsidRPr="00D241B5">
        <w:rPr>
          <w:b/>
          <w:bCs/>
        </w:rPr>
        <w:t xml:space="preserve"> </w:t>
      </w:r>
      <w:r w:rsidR="00BD7E7B" w:rsidRPr="00D241B5">
        <w:rPr>
          <w:b/>
          <w:bCs/>
        </w:rPr>
        <w:t>deklaracijoje</w:t>
      </w:r>
      <w:r w:rsidR="0079369F" w:rsidRPr="00D241B5">
        <w:rPr>
          <w:b/>
          <w:bCs/>
        </w:rPr>
        <w:t xml:space="preserve"> pateikti duomenys teisingi.</w:t>
      </w:r>
    </w:p>
    <w:p w14:paraId="196CBC83" w14:textId="77777777" w:rsidR="00363D2B" w:rsidRPr="00052D08" w:rsidRDefault="00363D2B" w:rsidP="0084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pPr>
    </w:p>
    <w:p w14:paraId="7B88A9E7" w14:textId="77777777" w:rsidR="00846462" w:rsidRPr="00DA7883" w:rsidRDefault="00846462" w:rsidP="00846462">
      <w:pPr>
        <w:rPr>
          <w:sz w:val="22"/>
          <w:szCs w:val="22"/>
        </w:rPr>
      </w:pPr>
      <w:r>
        <w:t>__________________________________</w:t>
      </w:r>
      <w:r>
        <w:rPr>
          <w:sz w:val="22"/>
          <w:szCs w:val="22"/>
        </w:rPr>
        <w:t xml:space="preserve">    ___________________</w:t>
      </w:r>
      <w:r w:rsidR="007220F5">
        <w:rPr>
          <w:sz w:val="22"/>
          <w:szCs w:val="22"/>
        </w:rPr>
        <w:t xml:space="preserve">  _________________________</w:t>
      </w:r>
    </w:p>
    <w:p w14:paraId="44EB0B96" w14:textId="77777777" w:rsidR="00846462" w:rsidRPr="009874E8" w:rsidRDefault="00846462" w:rsidP="00846462">
      <w:pPr>
        <w:rPr>
          <w:sz w:val="20"/>
          <w:szCs w:val="20"/>
        </w:rPr>
      </w:pPr>
      <w:r w:rsidRPr="009874E8">
        <w:rPr>
          <w:sz w:val="20"/>
          <w:szCs w:val="20"/>
        </w:rPr>
        <w:t>(</w:t>
      </w:r>
      <w:r w:rsidRPr="00A13B06">
        <w:rPr>
          <w:i/>
          <w:iCs/>
          <w:sz w:val="20"/>
          <w:szCs w:val="20"/>
        </w:rPr>
        <w:t>dokument</w:t>
      </w:r>
      <w:r w:rsidR="007220F5" w:rsidRPr="00A13B06">
        <w:rPr>
          <w:i/>
          <w:iCs/>
          <w:sz w:val="20"/>
          <w:szCs w:val="20"/>
        </w:rPr>
        <w:t>us pateikusio juridinio asmens</w:t>
      </w:r>
      <w:r w:rsidR="009874E8" w:rsidRPr="00A13B06">
        <w:rPr>
          <w:i/>
          <w:iCs/>
          <w:sz w:val="20"/>
          <w:szCs w:val="20"/>
        </w:rPr>
        <w:t xml:space="preserve"> atstovo pareigos</w:t>
      </w:r>
      <w:r w:rsidR="007220F5" w:rsidRPr="009874E8">
        <w:rPr>
          <w:sz w:val="20"/>
          <w:szCs w:val="20"/>
        </w:rPr>
        <w:t xml:space="preserve"> </w:t>
      </w:r>
      <w:r w:rsidR="009874E8" w:rsidRPr="009874E8">
        <w:rPr>
          <w:sz w:val="20"/>
          <w:szCs w:val="20"/>
        </w:rPr>
        <w:t>)</w:t>
      </w:r>
      <w:r w:rsidR="007220F5" w:rsidRPr="009874E8">
        <w:rPr>
          <w:sz w:val="20"/>
          <w:szCs w:val="20"/>
        </w:rPr>
        <w:t xml:space="preserve">   </w:t>
      </w:r>
      <w:r w:rsidR="009874E8" w:rsidRPr="009874E8">
        <w:rPr>
          <w:sz w:val="20"/>
          <w:szCs w:val="20"/>
        </w:rPr>
        <w:t xml:space="preserve">    </w:t>
      </w:r>
      <w:r w:rsidRPr="009874E8">
        <w:rPr>
          <w:sz w:val="20"/>
          <w:szCs w:val="20"/>
        </w:rPr>
        <w:t xml:space="preserve"> (</w:t>
      </w:r>
      <w:r w:rsidRPr="00A13B06">
        <w:rPr>
          <w:i/>
          <w:iCs/>
          <w:sz w:val="20"/>
          <w:szCs w:val="20"/>
        </w:rPr>
        <w:t>parašas</w:t>
      </w:r>
      <w:r w:rsidRPr="009874E8">
        <w:rPr>
          <w:sz w:val="20"/>
          <w:szCs w:val="20"/>
        </w:rPr>
        <w:t>)</w:t>
      </w:r>
      <w:r w:rsidRPr="009874E8">
        <w:rPr>
          <w:sz w:val="20"/>
          <w:szCs w:val="20"/>
        </w:rPr>
        <w:tab/>
        <w:t xml:space="preserve">        (</w:t>
      </w:r>
      <w:r w:rsidRPr="00A13B06">
        <w:rPr>
          <w:i/>
          <w:iCs/>
          <w:sz w:val="20"/>
          <w:szCs w:val="20"/>
        </w:rPr>
        <w:t>vardas ir  pavardė</w:t>
      </w:r>
      <w:r w:rsidRPr="009874E8">
        <w:rPr>
          <w:sz w:val="20"/>
          <w:szCs w:val="20"/>
        </w:rPr>
        <w:t>)</w:t>
      </w:r>
    </w:p>
    <w:sectPr w:rsidR="00846462" w:rsidRPr="009874E8" w:rsidSect="00587785">
      <w:footerReference w:type="even" r:id="rId8"/>
      <w:footerReference w:type="default" r:id="rId9"/>
      <w:footerReference w:type="first" r:id="rId10"/>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2A471" w14:textId="77777777" w:rsidR="008573D1" w:rsidRDefault="008573D1" w:rsidP="00161DEF">
      <w:r>
        <w:separator/>
      </w:r>
    </w:p>
  </w:endnote>
  <w:endnote w:type="continuationSeparator" w:id="0">
    <w:p w14:paraId="64B090CB" w14:textId="77777777" w:rsidR="008573D1" w:rsidRDefault="008573D1" w:rsidP="0016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1115" w14:textId="2B3E6AA0" w:rsidR="00161DEF" w:rsidRDefault="00161DEF">
    <w:pPr>
      <w:pStyle w:val="Porat"/>
    </w:pPr>
    <w:r>
      <w:rPr>
        <w:noProof/>
      </w:rPr>
      <mc:AlternateContent>
        <mc:Choice Requires="wps">
          <w:drawing>
            <wp:anchor distT="0" distB="0" distL="0" distR="0" simplePos="0" relativeHeight="251659264" behindDoc="0" locked="0" layoutInCell="1" allowOverlap="1" wp14:anchorId="148D5225" wp14:editId="2DE8B0B9">
              <wp:simplePos x="635" y="635"/>
              <wp:positionH relativeFrom="page">
                <wp:align>left</wp:align>
              </wp:positionH>
              <wp:positionV relativeFrom="page">
                <wp:align>bottom</wp:align>
              </wp:positionV>
              <wp:extent cx="4829175" cy="345440"/>
              <wp:effectExtent l="0" t="0" r="9525" b="0"/>
              <wp:wrapNone/>
              <wp:docPr id="1264382512"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6E79E715" w14:textId="55A2F688" w:rsidR="00161DEF" w:rsidRPr="00161DEF" w:rsidRDefault="00161DEF" w:rsidP="00161DEF">
                          <w:pPr>
                            <w:rPr>
                              <w:rFonts w:ascii="Aptos" w:eastAsia="Aptos" w:hAnsi="Aptos" w:cs="Aptos"/>
                              <w:noProof/>
                              <w:color w:val="000000"/>
                              <w:sz w:val="20"/>
                              <w:szCs w:val="20"/>
                            </w:rPr>
                          </w:pPr>
                          <w:r w:rsidRPr="00161DEF">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8D5225"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6E79E715" w14:textId="55A2F688" w:rsidR="00161DEF" w:rsidRPr="00161DEF" w:rsidRDefault="00161DEF" w:rsidP="00161DEF">
                    <w:pPr>
                      <w:rPr>
                        <w:rFonts w:ascii="Aptos" w:eastAsia="Aptos" w:hAnsi="Aptos" w:cs="Aptos"/>
                        <w:noProof/>
                        <w:color w:val="000000"/>
                        <w:sz w:val="20"/>
                        <w:szCs w:val="20"/>
                      </w:rPr>
                    </w:pPr>
                    <w:r w:rsidRPr="00161DEF">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A2ED" w14:textId="241AD6B7" w:rsidR="00161DEF" w:rsidRDefault="00161DEF">
    <w:pPr>
      <w:pStyle w:val="Porat"/>
    </w:pPr>
    <w:r>
      <w:rPr>
        <w:noProof/>
      </w:rPr>
      <mc:AlternateContent>
        <mc:Choice Requires="wps">
          <w:drawing>
            <wp:anchor distT="0" distB="0" distL="0" distR="0" simplePos="0" relativeHeight="251660288" behindDoc="0" locked="0" layoutInCell="1" allowOverlap="1" wp14:anchorId="34ABECB8" wp14:editId="31CC6189">
              <wp:simplePos x="1082040" y="10058400"/>
              <wp:positionH relativeFrom="page">
                <wp:align>left</wp:align>
              </wp:positionH>
              <wp:positionV relativeFrom="page">
                <wp:align>bottom</wp:align>
              </wp:positionV>
              <wp:extent cx="4829175" cy="345440"/>
              <wp:effectExtent l="0" t="0" r="9525" b="0"/>
              <wp:wrapNone/>
              <wp:docPr id="1075512208"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998B155" w14:textId="11D7D26A" w:rsidR="00161DEF" w:rsidRPr="00161DEF" w:rsidRDefault="00161DEF" w:rsidP="00161DEF">
                          <w:pPr>
                            <w:rPr>
                              <w:rFonts w:ascii="Aptos" w:eastAsia="Aptos" w:hAnsi="Aptos" w:cs="Aptos"/>
                              <w:noProof/>
                              <w:color w:val="000000"/>
                              <w:sz w:val="20"/>
                              <w:szCs w:val="20"/>
                            </w:rPr>
                          </w:pPr>
                          <w:r w:rsidRPr="00161DEF">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ABECB8" id="_x0000_t202" coordsize="21600,21600" o:spt="202" path="m,l,21600r21600,l21600,xe">
              <v:stroke joinstyle="miter"/>
              <v:path gradientshapeok="t" o:connecttype="rect"/>
            </v:shapetype>
            <v:shape id="Teksto laukas 3" o:spid="_x0000_s1027"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1998B155" w14:textId="11D7D26A" w:rsidR="00161DEF" w:rsidRPr="00161DEF" w:rsidRDefault="00161DEF" w:rsidP="00161DEF">
                    <w:pPr>
                      <w:rPr>
                        <w:rFonts w:ascii="Aptos" w:eastAsia="Aptos" w:hAnsi="Aptos" w:cs="Aptos"/>
                        <w:noProof/>
                        <w:color w:val="000000"/>
                        <w:sz w:val="20"/>
                        <w:szCs w:val="20"/>
                      </w:rPr>
                    </w:pPr>
                    <w:r w:rsidRPr="00161DEF">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1346" w14:textId="23001DC0" w:rsidR="00161DEF" w:rsidRDefault="00161DEF">
    <w:pPr>
      <w:pStyle w:val="Porat"/>
    </w:pPr>
    <w:r>
      <w:rPr>
        <w:noProof/>
      </w:rPr>
      <mc:AlternateContent>
        <mc:Choice Requires="wps">
          <w:drawing>
            <wp:anchor distT="0" distB="0" distL="0" distR="0" simplePos="0" relativeHeight="251658240" behindDoc="0" locked="0" layoutInCell="1" allowOverlap="1" wp14:anchorId="56820E83" wp14:editId="256847C9">
              <wp:simplePos x="635" y="635"/>
              <wp:positionH relativeFrom="page">
                <wp:align>left</wp:align>
              </wp:positionH>
              <wp:positionV relativeFrom="page">
                <wp:align>bottom</wp:align>
              </wp:positionV>
              <wp:extent cx="4829175" cy="345440"/>
              <wp:effectExtent l="0" t="0" r="9525" b="0"/>
              <wp:wrapNone/>
              <wp:docPr id="777261604"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4325F7FD" w14:textId="22A76E91" w:rsidR="00161DEF" w:rsidRPr="00161DEF" w:rsidRDefault="00161DEF" w:rsidP="00161DEF">
                          <w:pPr>
                            <w:rPr>
                              <w:rFonts w:ascii="Aptos" w:eastAsia="Aptos" w:hAnsi="Aptos" w:cs="Aptos"/>
                              <w:noProof/>
                              <w:color w:val="000000"/>
                              <w:sz w:val="20"/>
                              <w:szCs w:val="20"/>
                            </w:rPr>
                          </w:pPr>
                          <w:r w:rsidRPr="00161DEF">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820E83" id="_x0000_t202" coordsize="21600,21600" o:spt="202" path="m,l,21600r21600,l21600,xe">
              <v:stroke joinstyle="miter"/>
              <v:path gradientshapeok="t" o:connecttype="rect"/>
            </v:shapetype>
            <v:shape id="Teksto laukas 1" o:spid="_x0000_s1028"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4325F7FD" w14:textId="22A76E91" w:rsidR="00161DEF" w:rsidRPr="00161DEF" w:rsidRDefault="00161DEF" w:rsidP="00161DEF">
                    <w:pPr>
                      <w:rPr>
                        <w:rFonts w:ascii="Aptos" w:eastAsia="Aptos" w:hAnsi="Aptos" w:cs="Aptos"/>
                        <w:noProof/>
                        <w:color w:val="000000"/>
                        <w:sz w:val="20"/>
                        <w:szCs w:val="20"/>
                      </w:rPr>
                    </w:pPr>
                    <w:r w:rsidRPr="00161DEF">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FA2C" w14:textId="77777777" w:rsidR="008573D1" w:rsidRDefault="008573D1" w:rsidP="00161DEF">
      <w:r>
        <w:separator/>
      </w:r>
    </w:p>
  </w:footnote>
  <w:footnote w:type="continuationSeparator" w:id="0">
    <w:p w14:paraId="7817A002" w14:textId="77777777" w:rsidR="008573D1" w:rsidRDefault="008573D1" w:rsidP="00161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1B9"/>
    <w:multiLevelType w:val="hybridMultilevel"/>
    <w:tmpl w:val="27BCB17A"/>
    <w:lvl w:ilvl="0" w:tplc="63FC4980">
      <w:start w:val="1"/>
      <w:numFmt w:val="upperRoman"/>
      <w:lvlText w:val="%1."/>
      <w:lvlJc w:val="left"/>
      <w:pPr>
        <w:tabs>
          <w:tab w:val="num" w:pos="1080"/>
        </w:tabs>
        <w:ind w:left="1080" w:hanging="72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6527174"/>
    <w:multiLevelType w:val="hybridMultilevel"/>
    <w:tmpl w:val="A26EEC46"/>
    <w:lvl w:ilvl="0" w:tplc="DA580BD8">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ED33F06"/>
    <w:multiLevelType w:val="hybridMultilevel"/>
    <w:tmpl w:val="7D6C2B82"/>
    <w:lvl w:ilvl="0" w:tplc="502E791A">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3" w15:restartNumberingAfterBreak="0">
    <w:nsid w:val="238277C1"/>
    <w:multiLevelType w:val="hybridMultilevel"/>
    <w:tmpl w:val="60AAB0E0"/>
    <w:lvl w:ilvl="0" w:tplc="E228DEFE">
      <w:start w:val="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4" w15:restartNumberingAfterBreak="0">
    <w:nsid w:val="25225276"/>
    <w:multiLevelType w:val="hybridMultilevel"/>
    <w:tmpl w:val="F2264A6C"/>
    <w:lvl w:ilvl="0" w:tplc="FD4E2D22">
      <w:start w:val="4"/>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5" w15:restartNumberingAfterBreak="0">
    <w:nsid w:val="2D4D119C"/>
    <w:multiLevelType w:val="hybridMultilevel"/>
    <w:tmpl w:val="4F04C6E4"/>
    <w:lvl w:ilvl="0" w:tplc="08029BF4">
      <w:start w:val="1"/>
      <w:numFmt w:val="upperRoman"/>
      <w:lvlText w:val="%1."/>
      <w:lvlJc w:val="left"/>
      <w:pPr>
        <w:tabs>
          <w:tab w:val="num" w:pos="1140"/>
        </w:tabs>
        <w:ind w:left="1140" w:hanging="72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6" w15:restartNumberingAfterBreak="0">
    <w:nsid w:val="366157CC"/>
    <w:multiLevelType w:val="hybridMultilevel"/>
    <w:tmpl w:val="07F45760"/>
    <w:lvl w:ilvl="0" w:tplc="10EEFA2C">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7" w15:restartNumberingAfterBreak="0">
    <w:nsid w:val="3A8079CB"/>
    <w:multiLevelType w:val="hybridMultilevel"/>
    <w:tmpl w:val="22A0A752"/>
    <w:lvl w:ilvl="0" w:tplc="14E05562">
      <w:start w:val="4"/>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8" w15:restartNumberingAfterBreak="0">
    <w:nsid w:val="4EB3788D"/>
    <w:multiLevelType w:val="hybridMultilevel"/>
    <w:tmpl w:val="7ED64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885B79"/>
    <w:multiLevelType w:val="hybridMultilevel"/>
    <w:tmpl w:val="7AFED7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56105"/>
    <w:multiLevelType w:val="hybridMultilevel"/>
    <w:tmpl w:val="67165386"/>
    <w:lvl w:ilvl="0" w:tplc="1812B47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1" w15:restartNumberingAfterBreak="0">
    <w:nsid w:val="6A1A4012"/>
    <w:multiLevelType w:val="hybridMultilevel"/>
    <w:tmpl w:val="4DA2B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576C0C"/>
    <w:multiLevelType w:val="hybridMultilevel"/>
    <w:tmpl w:val="565A30A2"/>
    <w:lvl w:ilvl="0" w:tplc="36966328">
      <w:start w:val="1"/>
      <w:numFmt w:val="upperRoman"/>
      <w:lvlText w:val="%1."/>
      <w:lvlJc w:val="left"/>
      <w:pPr>
        <w:tabs>
          <w:tab w:val="num" w:pos="1080"/>
        </w:tabs>
        <w:ind w:left="1080" w:hanging="72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102728135">
    <w:abstractNumId w:val="6"/>
  </w:num>
  <w:num w:numId="2" w16cid:durableId="1406223069">
    <w:abstractNumId w:val="7"/>
  </w:num>
  <w:num w:numId="3" w16cid:durableId="1711176813">
    <w:abstractNumId w:val="2"/>
  </w:num>
  <w:num w:numId="4" w16cid:durableId="723256792">
    <w:abstractNumId w:val="3"/>
  </w:num>
  <w:num w:numId="5" w16cid:durableId="1875802190">
    <w:abstractNumId w:val="5"/>
  </w:num>
  <w:num w:numId="6" w16cid:durableId="587620600">
    <w:abstractNumId w:val="1"/>
  </w:num>
  <w:num w:numId="7" w16cid:durableId="1164055927">
    <w:abstractNumId w:val="12"/>
  </w:num>
  <w:num w:numId="8" w16cid:durableId="770902074">
    <w:abstractNumId w:val="0"/>
  </w:num>
  <w:num w:numId="9" w16cid:durableId="1371958689">
    <w:abstractNumId w:val="4"/>
  </w:num>
  <w:num w:numId="10" w16cid:durableId="1974099470">
    <w:abstractNumId w:val="11"/>
  </w:num>
  <w:num w:numId="11" w16cid:durableId="360716033">
    <w:abstractNumId w:val="8"/>
  </w:num>
  <w:num w:numId="12" w16cid:durableId="902720397">
    <w:abstractNumId w:val="9"/>
  </w:num>
  <w:num w:numId="13" w16cid:durableId="1232235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BD"/>
    <w:rsid w:val="00010CBC"/>
    <w:rsid w:val="0002597C"/>
    <w:rsid w:val="00025E81"/>
    <w:rsid w:val="00052D08"/>
    <w:rsid w:val="000839B7"/>
    <w:rsid w:val="000B6827"/>
    <w:rsid w:val="000C7E9A"/>
    <w:rsid w:val="000D5C5F"/>
    <w:rsid w:val="000E60B4"/>
    <w:rsid w:val="00130A41"/>
    <w:rsid w:val="00135122"/>
    <w:rsid w:val="00161DEF"/>
    <w:rsid w:val="00171E82"/>
    <w:rsid w:val="00175A8F"/>
    <w:rsid w:val="00195B63"/>
    <w:rsid w:val="001A3960"/>
    <w:rsid w:val="001B38F6"/>
    <w:rsid w:val="001B3E4D"/>
    <w:rsid w:val="001C73A1"/>
    <w:rsid w:val="001D46F5"/>
    <w:rsid w:val="001D4AC0"/>
    <w:rsid w:val="001F4E5D"/>
    <w:rsid w:val="00205477"/>
    <w:rsid w:val="00215090"/>
    <w:rsid w:val="00243862"/>
    <w:rsid w:val="00245521"/>
    <w:rsid w:val="00265625"/>
    <w:rsid w:val="002766B8"/>
    <w:rsid w:val="00286642"/>
    <w:rsid w:val="0029476F"/>
    <w:rsid w:val="002A14A1"/>
    <w:rsid w:val="002B02DB"/>
    <w:rsid w:val="002C10E3"/>
    <w:rsid w:val="002D49FD"/>
    <w:rsid w:val="002E028E"/>
    <w:rsid w:val="002F4C54"/>
    <w:rsid w:val="00320F3F"/>
    <w:rsid w:val="00363D2B"/>
    <w:rsid w:val="00370A59"/>
    <w:rsid w:val="00374A5E"/>
    <w:rsid w:val="00382577"/>
    <w:rsid w:val="003A2341"/>
    <w:rsid w:val="003A4739"/>
    <w:rsid w:val="003E1683"/>
    <w:rsid w:val="003E3964"/>
    <w:rsid w:val="003E4483"/>
    <w:rsid w:val="00401BC5"/>
    <w:rsid w:val="00402E81"/>
    <w:rsid w:val="00410132"/>
    <w:rsid w:val="004123B7"/>
    <w:rsid w:val="004245D1"/>
    <w:rsid w:val="00424B5C"/>
    <w:rsid w:val="004350D9"/>
    <w:rsid w:val="00495FA1"/>
    <w:rsid w:val="004A30BF"/>
    <w:rsid w:val="004B0174"/>
    <w:rsid w:val="004E60AD"/>
    <w:rsid w:val="00504EB3"/>
    <w:rsid w:val="005058BC"/>
    <w:rsid w:val="00536031"/>
    <w:rsid w:val="005435FB"/>
    <w:rsid w:val="00562EBD"/>
    <w:rsid w:val="005767CB"/>
    <w:rsid w:val="00583AC1"/>
    <w:rsid w:val="00583F9D"/>
    <w:rsid w:val="00587785"/>
    <w:rsid w:val="005A0074"/>
    <w:rsid w:val="005B44C2"/>
    <w:rsid w:val="005E33BD"/>
    <w:rsid w:val="005E54CD"/>
    <w:rsid w:val="005F19BB"/>
    <w:rsid w:val="00602006"/>
    <w:rsid w:val="00602E46"/>
    <w:rsid w:val="00613708"/>
    <w:rsid w:val="00614280"/>
    <w:rsid w:val="00623710"/>
    <w:rsid w:val="006255CC"/>
    <w:rsid w:val="006359A9"/>
    <w:rsid w:val="006412EB"/>
    <w:rsid w:val="00657AFD"/>
    <w:rsid w:val="00686A4B"/>
    <w:rsid w:val="0069450E"/>
    <w:rsid w:val="0069461C"/>
    <w:rsid w:val="006A6283"/>
    <w:rsid w:val="006D2C02"/>
    <w:rsid w:val="006F48D5"/>
    <w:rsid w:val="007220F5"/>
    <w:rsid w:val="0073550A"/>
    <w:rsid w:val="007378A8"/>
    <w:rsid w:val="00742087"/>
    <w:rsid w:val="00764D29"/>
    <w:rsid w:val="007719F1"/>
    <w:rsid w:val="0077606A"/>
    <w:rsid w:val="00776223"/>
    <w:rsid w:val="00790822"/>
    <w:rsid w:val="00792BA9"/>
    <w:rsid w:val="0079369F"/>
    <w:rsid w:val="007960CF"/>
    <w:rsid w:val="007C06C6"/>
    <w:rsid w:val="007D56E9"/>
    <w:rsid w:val="007E10FC"/>
    <w:rsid w:val="007E1FD4"/>
    <w:rsid w:val="007E3870"/>
    <w:rsid w:val="007F00FE"/>
    <w:rsid w:val="007F4037"/>
    <w:rsid w:val="008015BD"/>
    <w:rsid w:val="0080182B"/>
    <w:rsid w:val="008230B6"/>
    <w:rsid w:val="008420D2"/>
    <w:rsid w:val="00846462"/>
    <w:rsid w:val="008573D1"/>
    <w:rsid w:val="00862F56"/>
    <w:rsid w:val="0086715A"/>
    <w:rsid w:val="00896CB1"/>
    <w:rsid w:val="008B5126"/>
    <w:rsid w:val="008E5929"/>
    <w:rsid w:val="00961E00"/>
    <w:rsid w:val="009733D6"/>
    <w:rsid w:val="00981C02"/>
    <w:rsid w:val="0098222F"/>
    <w:rsid w:val="009874E8"/>
    <w:rsid w:val="00987EE3"/>
    <w:rsid w:val="0099388A"/>
    <w:rsid w:val="009C5A7B"/>
    <w:rsid w:val="009E08A7"/>
    <w:rsid w:val="009E35AA"/>
    <w:rsid w:val="009E717C"/>
    <w:rsid w:val="00A07F63"/>
    <w:rsid w:val="00A13B06"/>
    <w:rsid w:val="00A44FBC"/>
    <w:rsid w:val="00A50CCA"/>
    <w:rsid w:val="00A8711D"/>
    <w:rsid w:val="00A9399A"/>
    <w:rsid w:val="00AA55A3"/>
    <w:rsid w:val="00AB4634"/>
    <w:rsid w:val="00AB589D"/>
    <w:rsid w:val="00AC00D1"/>
    <w:rsid w:val="00AC6A2F"/>
    <w:rsid w:val="00AD39DB"/>
    <w:rsid w:val="00AE5865"/>
    <w:rsid w:val="00AF11B5"/>
    <w:rsid w:val="00AF287F"/>
    <w:rsid w:val="00B06817"/>
    <w:rsid w:val="00B24B02"/>
    <w:rsid w:val="00B565BC"/>
    <w:rsid w:val="00B83D27"/>
    <w:rsid w:val="00B850A3"/>
    <w:rsid w:val="00BC3303"/>
    <w:rsid w:val="00BC3573"/>
    <w:rsid w:val="00BC5755"/>
    <w:rsid w:val="00BD2859"/>
    <w:rsid w:val="00BD78A5"/>
    <w:rsid w:val="00BD7E7B"/>
    <w:rsid w:val="00BF7841"/>
    <w:rsid w:val="00BF7E01"/>
    <w:rsid w:val="00C12038"/>
    <w:rsid w:val="00C13155"/>
    <w:rsid w:val="00C4046B"/>
    <w:rsid w:val="00C4420B"/>
    <w:rsid w:val="00C5249E"/>
    <w:rsid w:val="00C5540A"/>
    <w:rsid w:val="00C72610"/>
    <w:rsid w:val="00C73545"/>
    <w:rsid w:val="00CA74EC"/>
    <w:rsid w:val="00CD0E65"/>
    <w:rsid w:val="00CD4B09"/>
    <w:rsid w:val="00D15D77"/>
    <w:rsid w:val="00D241B5"/>
    <w:rsid w:val="00D266F2"/>
    <w:rsid w:val="00D5404A"/>
    <w:rsid w:val="00D55141"/>
    <w:rsid w:val="00D554A9"/>
    <w:rsid w:val="00D74F01"/>
    <w:rsid w:val="00D841FD"/>
    <w:rsid w:val="00D91839"/>
    <w:rsid w:val="00D94B7B"/>
    <w:rsid w:val="00DA4E58"/>
    <w:rsid w:val="00DA64C9"/>
    <w:rsid w:val="00DC0EE1"/>
    <w:rsid w:val="00DC0F06"/>
    <w:rsid w:val="00DD34A1"/>
    <w:rsid w:val="00DE689A"/>
    <w:rsid w:val="00DE7D52"/>
    <w:rsid w:val="00DF3C90"/>
    <w:rsid w:val="00DF486F"/>
    <w:rsid w:val="00E0235B"/>
    <w:rsid w:val="00E25785"/>
    <w:rsid w:val="00E568B7"/>
    <w:rsid w:val="00E67A28"/>
    <w:rsid w:val="00E70967"/>
    <w:rsid w:val="00E75855"/>
    <w:rsid w:val="00E87A23"/>
    <w:rsid w:val="00E931BC"/>
    <w:rsid w:val="00EC78DB"/>
    <w:rsid w:val="00F02769"/>
    <w:rsid w:val="00F02F23"/>
    <w:rsid w:val="00F1328E"/>
    <w:rsid w:val="00F17224"/>
    <w:rsid w:val="00F26532"/>
    <w:rsid w:val="00F42139"/>
    <w:rsid w:val="00F4762A"/>
    <w:rsid w:val="00F63055"/>
    <w:rsid w:val="00F6328E"/>
    <w:rsid w:val="00F67B0F"/>
    <w:rsid w:val="00F709FF"/>
    <w:rsid w:val="00F77CF9"/>
    <w:rsid w:val="00F87218"/>
    <w:rsid w:val="00F90850"/>
    <w:rsid w:val="00F96193"/>
    <w:rsid w:val="00FA2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264B4"/>
  <w15:chartTrackingRefBased/>
  <w15:docId w15:val="{865FA739-FC30-4C1F-96CC-241095B0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34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6F48D5"/>
    <w:pPr>
      <w:ind w:left="720"/>
      <w:jc w:val="both"/>
    </w:pPr>
    <w:rPr>
      <w:sz w:val="22"/>
      <w:szCs w:val="20"/>
      <w:lang w:val="en-AU"/>
    </w:rPr>
  </w:style>
  <w:style w:type="paragraph" w:styleId="Pagrindinistekstas2">
    <w:name w:val="Body Text 2"/>
    <w:basedOn w:val="prastasis"/>
    <w:rsid w:val="006F48D5"/>
    <w:pPr>
      <w:jc w:val="center"/>
    </w:pPr>
    <w:rPr>
      <w:sz w:val="22"/>
      <w:szCs w:val="20"/>
      <w:lang w:val="en-AU"/>
    </w:rPr>
  </w:style>
  <w:style w:type="table" w:styleId="Lentelstinklelis">
    <w:name w:val="Table Grid"/>
    <w:basedOn w:val="prastojilentel"/>
    <w:uiPriority w:val="59"/>
    <w:rsid w:val="006F4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prastasis"/>
    <w:next w:val="prastasis"/>
    <w:rsid w:val="0069450E"/>
    <w:pPr>
      <w:keepNext/>
      <w:spacing w:before="100" w:after="100"/>
      <w:outlineLvl w:val="1"/>
    </w:pPr>
    <w:rPr>
      <w:b/>
      <w:snapToGrid w:val="0"/>
      <w:kern w:val="36"/>
      <w:sz w:val="48"/>
      <w:szCs w:val="20"/>
      <w:lang w:eastAsia="en-US"/>
    </w:rPr>
  </w:style>
  <w:style w:type="paragraph" w:styleId="HTMLiankstoformatuotas">
    <w:name w:val="HTML Preformatted"/>
    <w:basedOn w:val="prastasis"/>
    <w:rsid w:val="00694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Komentaronuoroda">
    <w:name w:val="annotation reference"/>
    <w:uiPriority w:val="99"/>
    <w:semiHidden/>
    <w:unhideWhenUsed/>
    <w:rsid w:val="0073550A"/>
    <w:rPr>
      <w:sz w:val="16"/>
      <w:szCs w:val="16"/>
    </w:rPr>
  </w:style>
  <w:style w:type="paragraph" w:styleId="Komentarotekstas">
    <w:name w:val="annotation text"/>
    <w:basedOn w:val="prastasis"/>
    <w:link w:val="KomentarotekstasDiagrama"/>
    <w:uiPriority w:val="99"/>
    <w:unhideWhenUsed/>
    <w:rsid w:val="0073550A"/>
    <w:rPr>
      <w:sz w:val="20"/>
      <w:szCs w:val="20"/>
    </w:rPr>
  </w:style>
  <w:style w:type="character" w:customStyle="1" w:styleId="KomentarotekstasDiagrama">
    <w:name w:val="Komentaro tekstas Diagrama"/>
    <w:link w:val="Komentarotekstas"/>
    <w:uiPriority w:val="99"/>
    <w:rsid w:val="0073550A"/>
    <w:rPr>
      <w:lang w:val="lt-LT" w:eastAsia="lt-LT"/>
    </w:rPr>
  </w:style>
  <w:style w:type="paragraph" w:styleId="Komentarotema">
    <w:name w:val="annotation subject"/>
    <w:basedOn w:val="Komentarotekstas"/>
    <w:next w:val="Komentarotekstas"/>
    <w:link w:val="KomentarotemaDiagrama"/>
    <w:uiPriority w:val="99"/>
    <w:semiHidden/>
    <w:unhideWhenUsed/>
    <w:rsid w:val="0073550A"/>
    <w:rPr>
      <w:b/>
      <w:bCs/>
    </w:rPr>
  </w:style>
  <w:style w:type="character" w:customStyle="1" w:styleId="KomentarotemaDiagrama">
    <w:name w:val="Komentaro tema Diagrama"/>
    <w:link w:val="Komentarotema"/>
    <w:uiPriority w:val="99"/>
    <w:semiHidden/>
    <w:rsid w:val="0073550A"/>
    <w:rPr>
      <w:b/>
      <w:bCs/>
      <w:lang w:val="lt-LT" w:eastAsia="lt-LT"/>
    </w:rPr>
  </w:style>
  <w:style w:type="paragraph" w:styleId="Debesliotekstas">
    <w:name w:val="Balloon Text"/>
    <w:basedOn w:val="prastasis"/>
    <w:link w:val="DebesliotekstasDiagrama"/>
    <w:uiPriority w:val="99"/>
    <w:semiHidden/>
    <w:unhideWhenUsed/>
    <w:rsid w:val="0073550A"/>
    <w:rPr>
      <w:rFonts w:ascii="Tahoma" w:hAnsi="Tahoma" w:cs="Tahoma"/>
      <w:sz w:val="16"/>
      <w:szCs w:val="16"/>
    </w:rPr>
  </w:style>
  <w:style w:type="character" w:customStyle="1" w:styleId="DebesliotekstasDiagrama">
    <w:name w:val="Debesėlio tekstas Diagrama"/>
    <w:link w:val="Debesliotekstas"/>
    <w:uiPriority w:val="99"/>
    <w:semiHidden/>
    <w:rsid w:val="0073550A"/>
    <w:rPr>
      <w:rFonts w:ascii="Tahoma" w:hAnsi="Tahoma" w:cs="Tahoma"/>
      <w:sz w:val="16"/>
      <w:szCs w:val="16"/>
      <w:lang w:val="lt-LT" w:eastAsia="lt-LT"/>
    </w:rPr>
  </w:style>
  <w:style w:type="paragraph" w:styleId="Sraopastraipa">
    <w:name w:val="List Paragraph"/>
    <w:basedOn w:val="prastasis"/>
    <w:uiPriority w:val="34"/>
    <w:qFormat/>
    <w:rsid w:val="00A07F63"/>
    <w:pPr>
      <w:ind w:left="720"/>
      <w:contextualSpacing/>
    </w:pPr>
  </w:style>
  <w:style w:type="paragraph" w:styleId="Porat">
    <w:name w:val="footer"/>
    <w:basedOn w:val="prastasis"/>
    <w:link w:val="PoratDiagrama"/>
    <w:uiPriority w:val="99"/>
    <w:unhideWhenUsed/>
    <w:rsid w:val="00161DEF"/>
    <w:pPr>
      <w:tabs>
        <w:tab w:val="center" w:pos="4819"/>
        <w:tab w:val="right" w:pos="9638"/>
      </w:tabs>
    </w:pPr>
  </w:style>
  <w:style w:type="character" w:customStyle="1" w:styleId="PoratDiagrama">
    <w:name w:val="Poraštė Diagrama"/>
    <w:basedOn w:val="Numatytasispastraiposriftas"/>
    <w:link w:val="Porat"/>
    <w:uiPriority w:val="99"/>
    <w:rsid w:val="00161D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BCD39-0FEB-41DB-AEBB-558A7DE97A96}">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4418</Words>
  <Characters>2519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Sipad</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subject/>
  <dc:creator>AlinaD</dc:creator>
  <cp:keywords/>
  <cp:lastModifiedBy>Loreta Rimkutė</cp:lastModifiedBy>
  <cp:revision>9</cp:revision>
  <cp:lastPrinted>2012-12-27T14:24:00Z</cp:lastPrinted>
  <dcterms:created xsi:type="dcterms:W3CDTF">2026-01-22T06:18:00Z</dcterms:created>
  <dcterms:modified xsi:type="dcterms:W3CDTF">2026-01-29T11:17:00Z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2e541224,4b5cf230,401b0390</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